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459" w:rsidRDefault="00E57459">
      <w:pPr>
        <w:pStyle w:val="ConsPlusTitlePage"/>
      </w:pPr>
      <w:r>
        <w:t xml:space="preserve">Документ </w:t>
      </w:r>
      <w:bookmarkStart w:id="0" w:name="_GoBack"/>
      <w:bookmarkEnd w:id="0"/>
      <w:r>
        <w:t xml:space="preserve">предоставлен </w:t>
      </w:r>
      <w:hyperlink r:id="rId5">
        <w:proofErr w:type="spellStart"/>
        <w:r>
          <w:rPr>
            <w:color w:val="0000FF"/>
          </w:rPr>
          <w:t>КонсультантПлюс</w:t>
        </w:r>
        <w:proofErr w:type="spellEnd"/>
      </w:hyperlink>
      <w:r>
        <w:br/>
      </w:r>
    </w:p>
    <w:p w:rsidR="00E57459" w:rsidRDefault="00E57459">
      <w:pPr>
        <w:pStyle w:val="ConsPlusNormal"/>
        <w:jc w:val="both"/>
        <w:outlineLvl w:val="0"/>
      </w:pPr>
    </w:p>
    <w:p w:rsidR="00E57459" w:rsidRDefault="00E57459">
      <w:pPr>
        <w:pStyle w:val="ConsPlusTitle"/>
        <w:jc w:val="center"/>
        <w:outlineLvl w:val="0"/>
      </w:pPr>
      <w:r>
        <w:t>АДМИНИСТРАЦИЯ ГОРОДА ЛАНГЕПАСА</w:t>
      </w:r>
    </w:p>
    <w:p w:rsidR="00E57459" w:rsidRDefault="00E57459">
      <w:pPr>
        <w:pStyle w:val="ConsPlusTitle"/>
        <w:jc w:val="center"/>
      </w:pPr>
    </w:p>
    <w:p w:rsidR="00E57459" w:rsidRDefault="00E57459">
      <w:pPr>
        <w:pStyle w:val="ConsPlusTitle"/>
        <w:jc w:val="center"/>
      </w:pPr>
      <w:r>
        <w:t>ПОСТАНОВЛЕНИЕ</w:t>
      </w:r>
    </w:p>
    <w:p w:rsidR="00E57459" w:rsidRDefault="00E57459">
      <w:pPr>
        <w:pStyle w:val="ConsPlusTitle"/>
        <w:jc w:val="center"/>
      </w:pPr>
      <w:r>
        <w:t>от 4 февраля 2020 г. N 105</w:t>
      </w:r>
    </w:p>
    <w:p w:rsidR="00E57459" w:rsidRDefault="00E57459">
      <w:pPr>
        <w:pStyle w:val="ConsPlusTitle"/>
        <w:jc w:val="center"/>
      </w:pPr>
    </w:p>
    <w:p w:rsidR="00E57459" w:rsidRDefault="00E57459">
      <w:pPr>
        <w:pStyle w:val="ConsPlusTitle"/>
        <w:jc w:val="center"/>
      </w:pPr>
      <w:r>
        <w:t>ОБ УТВЕРЖДЕНИИ АДМИНИСТРАТИВНОГО РЕГЛАМЕНТА ПРЕДОСТАВЛЕНИЯ</w:t>
      </w:r>
    </w:p>
    <w:p w:rsidR="00E57459" w:rsidRDefault="00E57459">
      <w:pPr>
        <w:pStyle w:val="ConsPlusTitle"/>
        <w:jc w:val="center"/>
      </w:pPr>
      <w:r>
        <w:t>МУНИЦИПАЛЬНОЙ УСЛУГИ ПО ПРОВЕДЕНИЮ МУНИЦИПАЛЬНОЙ ЭКСПЕРТИЗЫ</w:t>
      </w:r>
    </w:p>
    <w:p w:rsidR="00E57459" w:rsidRDefault="00E57459">
      <w:pPr>
        <w:pStyle w:val="ConsPlusTitle"/>
        <w:jc w:val="center"/>
      </w:pPr>
      <w:r>
        <w:t>ПРОЕКТОВ ОСВОЕНИЯ ЛЕСОВ, РАСПОЛОЖЕННЫХ НА ЗЕМЛЯХ,</w:t>
      </w:r>
    </w:p>
    <w:p w:rsidR="00E57459" w:rsidRDefault="00E57459">
      <w:pPr>
        <w:pStyle w:val="ConsPlusTitle"/>
        <w:jc w:val="center"/>
      </w:pPr>
      <w:proofErr w:type="gramStart"/>
      <w:r>
        <w:t>НАХОДЯЩИХСЯ</w:t>
      </w:r>
      <w:proofErr w:type="gramEnd"/>
      <w:r>
        <w:t xml:space="preserve"> В МУНИЦИПАЛЬНОЙ СОБСТВЕННОСТИ</w:t>
      </w:r>
    </w:p>
    <w:p w:rsidR="00E57459" w:rsidRDefault="00E5745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E5745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7459" w:rsidRDefault="00E5745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7459" w:rsidRDefault="00E5745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7459" w:rsidRDefault="00E57459">
            <w:pPr>
              <w:pStyle w:val="ConsPlusNormal"/>
              <w:jc w:val="center"/>
            </w:pPr>
            <w:r>
              <w:rPr>
                <w:color w:val="392C69"/>
              </w:rPr>
              <w:t>Список изменяющих документов</w:t>
            </w:r>
          </w:p>
          <w:p w:rsidR="00E57459" w:rsidRDefault="00E57459">
            <w:pPr>
              <w:pStyle w:val="ConsPlusNormal"/>
              <w:jc w:val="center"/>
            </w:pPr>
            <w:proofErr w:type="gramStart"/>
            <w:r>
              <w:rPr>
                <w:color w:val="392C69"/>
              </w:rPr>
              <w:t xml:space="preserve">(в ред. постановлений Администрации города Лангепаса от 03.07.2020 </w:t>
            </w:r>
            <w:hyperlink r:id="rId6">
              <w:r>
                <w:rPr>
                  <w:color w:val="0000FF"/>
                </w:rPr>
                <w:t>N 937</w:t>
              </w:r>
            </w:hyperlink>
            <w:r>
              <w:rPr>
                <w:color w:val="392C69"/>
              </w:rPr>
              <w:t>,</w:t>
            </w:r>
            <w:proofErr w:type="gramEnd"/>
          </w:p>
          <w:p w:rsidR="00E57459" w:rsidRDefault="00E57459">
            <w:pPr>
              <w:pStyle w:val="ConsPlusNormal"/>
              <w:jc w:val="center"/>
            </w:pPr>
            <w:r>
              <w:rPr>
                <w:color w:val="392C69"/>
              </w:rPr>
              <w:t xml:space="preserve">от 28.04.2021 </w:t>
            </w:r>
            <w:hyperlink r:id="rId7">
              <w:r>
                <w:rPr>
                  <w:color w:val="0000FF"/>
                </w:rPr>
                <w:t>N 684</w:t>
              </w:r>
            </w:hyperlink>
            <w:r>
              <w:rPr>
                <w:color w:val="392C69"/>
              </w:rPr>
              <w:t xml:space="preserve">, от 04.10.2023 </w:t>
            </w:r>
            <w:hyperlink r:id="rId8">
              <w:r>
                <w:rPr>
                  <w:color w:val="0000FF"/>
                </w:rPr>
                <w:t>N 1197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57459" w:rsidRDefault="00E57459">
            <w:pPr>
              <w:pStyle w:val="ConsPlusNormal"/>
            </w:pPr>
          </w:p>
        </w:tc>
      </w:tr>
    </w:tbl>
    <w:p w:rsidR="00E57459" w:rsidRDefault="00E57459">
      <w:pPr>
        <w:pStyle w:val="ConsPlusNormal"/>
        <w:jc w:val="both"/>
      </w:pPr>
    </w:p>
    <w:p w:rsidR="00E57459" w:rsidRDefault="00E57459">
      <w:pPr>
        <w:pStyle w:val="ConsPlusNormal"/>
        <w:ind w:firstLine="540"/>
        <w:jc w:val="both"/>
      </w:pPr>
      <w:proofErr w:type="gramStart"/>
      <w:r>
        <w:t xml:space="preserve">В соответствии с </w:t>
      </w:r>
      <w:hyperlink r:id="rId9">
        <w:r>
          <w:rPr>
            <w:color w:val="0000FF"/>
          </w:rPr>
          <w:t>Уставом</w:t>
        </w:r>
      </w:hyperlink>
      <w:r>
        <w:t xml:space="preserve"> города Лангепаса, Лесным </w:t>
      </w:r>
      <w:hyperlink r:id="rId10">
        <w:r>
          <w:rPr>
            <w:color w:val="0000FF"/>
          </w:rPr>
          <w:t>кодексом</w:t>
        </w:r>
      </w:hyperlink>
      <w:r>
        <w:t xml:space="preserve"> Российской Федерации, Федеральным </w:t>
      </w:r>
      <w:hyperlink r:id="rId11">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12">
        <w:r>
          <w:rPr>
            <w:color w:val="0000FF"/>
          </w:rPr>
          <w:t>законом</w:t>
        </w:r>
      </w:hyperlink>
      <w:r>
        <w:t xml:space="preserve"> от 27.07.2010 N 210-ФЗ "Об организации предоставления государственных и муниципальных услуг", </w:t>
      </w:r>
      <w:hyperlink r:id="rId13">
        <w:r>
          <w:rPr>
            <w:color w:val="0000FF"/>
          </w:rPr>
          <w:t>постановлением</w:t>
        </w:r>
      </w:hyperlink>
      <w:r>
        <w:t xml:space="preserve"> администрации города Лангепаса от 20.12.2018 N 2611 "Об утверждении порядка разработки и утверждении административных регламентов предоставления муниципальных услуг":</w:t>
      </w:r>
      <w:proofErr w:type="gramEnd"/>
    </w:p>
    <w:p w:rsidR="00E57459" w:rsidRDefault="00E57459">
      <w:pPr>
        <w:pStyle w:val="ConsPlusNormal"/>
        <w:spacing w:before="220"/>
        <w:ind w:firstLine="540"/>
        <w:jc w:val="both"/>
      </w:pPr>
      <w:r>
        <w:t xml:space="preserve">1. Утвердить прилагаемый административный </w:t>
      </w:r>
      <w:hyperlink w:anchor="P32">
        <w:r>
          <w:rPr>
            <w:color w:val="0000FF"/>
          </w:rPr>
          <w:t>регламент</w:t>
        </w:r>
      </w:hyperlink>
      <w:r>
        <w:t xml:space="preserve"> предоставления муниципальной услуги по проведению муниципальной экспертизы проектов освоения лесов, расположенных на землях, находящихся в муниципальной собственности.</w:t>
      </w:r>
    </w:p>
    <w:p w:rsidR="00E57459" w:rsidRDefault="00E57459">
      <w:pPr>
        <w:pStyle w:val="ConsPlusNormal"/>
        <w:spacing w:before="220"/>
        <w:ind w:firstLine="540"/>
        <w:jc w:val="both"/>
      </w:pPr>
      <w:r>
        <w:t>2. Опубликовать настоящее постановление в газете "Звезда Лангепаса" и разместить на официальном веб-сайте администрации города Лангепаса в информационно-телекоммуникационной сети "Интернет".</w:t>
      </w:r>
    </w:p>
    <w:p w:rsidR="00E57459" w:rsidRDefault="00E57459">
      <w:pPr>
        <w:pStyle w:val="ConsPlusNormal"/>
        <w:spacing w:before="220"/>
        <w:ind w:firstLine="540"/>
        <w:jc w:val="both"/>
      </w:pPr>
      <w:r>
        <w:t>3. Настоящее постановление вступает в силу после его официального опубликования.</w:t>
      </w:r>
    </w:p>
    <w:p w:rsidR="00E57459" w:rsidRDefault="00E57459">
      <w:pPr>
        <w:pStyle w:val="ConsPlusNormal"/>
        <w:spacing w:before="220"/>
        <w:ind w:firstLine="540"/>
        <w:jc w:val="both"/>
      </w:pPr>
      <w:r>
        <w:t xml:space="preserve">4. </w:t>
      </w:r>
      <w:proofErr w:type="gramStart"/>
      <w:r>
        <w:t>Контроль за</w:t>
      </w:r>
      <w:proofErr w:type="gramEnd"/>
      <w:r>
        <w:t xml:space="preserve"> исполнением настоящего постановления возложить на управляющего делами администрации города Лангепаса А.С. Анисимова.</w:t>
      </w:r>
    </w:p>
    <w:p w:rsidR="00E57459" w:rsidRDefault="00E57459">
      <w:pPr>
        <w:pStyle w:val="ConsPlusNormal"/>
        <w:jc w:val="both"/>
      </w:pPr>
    </w:p>
    <w:p w:rsidR="00E57459" w:rsidRDefault="00E57459">
      <w:pPr>
        <w:pStyle w:val="ConsPlusNormal"/>
        <w:jc w:val="right"/>
      </w:pPr>
      <w:r>
        <w:t>Глава города Лангепаса</w:t>
      </w:r>
    </w:p>
    <w:p w:rsidR="00E57459" w:rsidRDefault="00E57459">
      <w:pPr>
        <w:pStyle w:val="ConsPlusNormal"/>
        <w:jc w:val="right"/>
      </w:pPr>
      <w:r>
        <w:t>Б.Ф.СУРЦЕВ</w:t>
      </w:r>
    </w:p>
    <w:p w:rsidR="00E57459" w:rsidRDefault="00E57459">
      <w:pPr>
        <w:pStyle w:val="ConsPlusNormal"/>
        <w:jc w:val="both"/>
      </w:pPr>
    </w:p>
    <w:p w:rsidR="00E57459" w:rsidRDefault="00E57459">
      <w:pPr>
        <w:pStyle w:val="ConsPlusNormal"/>
        <w:jc w:val="both"/>
      </w:pPr>
    </w:p>
    <w:p w:rsidR="00E57459" w:rsidRDefault="00E57459">
      <w:pPr>
        <w:pStyle w:val="ConsPlusNormal"/>
        <w:jc w:val="both"/>
      </w:pPr>
    </w:p>
    <w:p w:rsidR="00E57459" w:rsidRDefault="00E57459">
      <w:pPr>
        <w:pStyle w:val="ConsPlusNormal"/>
        <w:jc w:val="both"/>
      </w:pPr>
    </w:p>
    <w:p w:rsidR="00E57459" w:rsidRDefault="00E57459">
      <w:pPr>
        <w:pStyle w:val="ConsPlusNormal"/>
        <w:jc w:val="both"/>
      </w:pPr>
    </w:p>
    <w:p w:rsidR="00E57459" w:rsidRDefault="00E57459">
      <w:pPr>
        <w:pStyle w:val="ConsPlusNormal"/>
        <w:jc w:val="right"/>
        <w:outlineLvl w:val="0"/>
      </w:pPr>
      <w:r>
        <w:t>Приложение</w:t>
      </w:r>
    </w:p>
    <w:p w:rsidR="00E57459" w:rsidRDefault="00E57459">
      <w:pPr>
        <w:pStyle w:val="ConsPlusNormal"/>
        <w:jc w:val="right"/>
      </w:pPr>
      <w:r>
        <w:t>к постановлению администрации</w:t>
      </w:r>
    </w:p>
    <w:p w:rsidR="00E57459" w:rsidRDefault="00E57459">
      <w:pPr>
        <w:pStyle w:val="ConsPlusNormal"/>
        <w:jc w:val="right"/>
      </w:pPr>
      <w:r>
        <w:t>города Лангепаса</w:t>
      </w:r>
    </w:p>
    <w:p w:rsidR="00E57459" w:rsidRDefault="00E57459">
      <w:pPr>
        <w:pStyle w:val="ConsPlusNormal"/>
        <w:jc w:val="right"/>
      </w:pPr>
      <w:r>
        <w:t>от 4 февраля 2020 г. N 105</w:t>
      </w:r>
    </w:p>
    <w:p w:rsidR="00E57459" w:rsidRDefault="00E57459">
      <w:pPr>
        <w:pStyle w:val="ConsPlusNormal"/>
        <w:jc w:val="both"/>
      </w:pPr>
    </w:p>
    <w:p w:rsidR="00E57459" w:rsidRDefault="00E57459">
      <w:pPr>
        <w:pStyle w:val="ConsPlusTitle"/>
        <w:jc w:val="center"/>
      </w:pPr>
      <w:bookmarkStart w:id="1" w:name="P32"/>
      <w:bookmarkEnd w:id="1"/>
      <w:r>
        <w:t>АДМИНИСТРАТИВНЫЙ РЕГЛАМЕНТ</w:t>
      </w:r>
    </w:p>
    <w:p w:rsidR="00E57459" w:rsidRDefault="00E57459">
      <w:pPr>
        <w:pStyle w:val="ConsPlusTitle"/>
        <w:jc w:val="center"/>
      </w:pPr>
      <w:r>
        <w:t>ПРЕДОСТАВЛЕНИЯ МУНИЦИПАЛЬНОЙ УСЛУГИ ПО ПРОВЕДЕНИЮ</w:t>
      </w:r>
    </w:p>
    <w:p w:rsidR="00E57459" w:rsidRDefault="00E57459">
      <w:pPr>
        <w:pStyle w:val="ConsPlusTitle"/>
        <w:jc w:val="center"/>
      </w:pPr>
      <w:r>
        <w:t>МУНИЦИПАЛЬНОЙ ЭКСПЕРТИЗЫ ПРОЕКТОВ ОСВОЕНИЯ ЛЕСОВ,</w:t>
      </w:r>
    </w:p>
    <w:p w:rsidR="00E57459" w:rsidRDefault="00E57459">
      <w:pPr>
        <w:pStyle w:val="ConsPlusTitle"/>
        <w:jc w:val="center"/>
      </w:pPr>
      <w:r>
        <w:t xml:space="preserve">РАСПОЛОЖЕННЫХ НА ЗЕМЛЯХ, НАХОДЯЩИХСЯ В </w:t>
      </w:r>
      <w:proofErr w:type="gramStart"/>
      <w:r>
        <w:t>МУНИЦИПАЛЬНОЙ</w:t>
      </w:r>
      <w:proofErr w:type="gramEnd"/>
    </w:p>
    <w:p w:rsidR="00E57459" w:rsidRDefault="00E57459">
      <w:pPr>
        <w:pStyle w:val="ConsPlusTitle"/>
        <w:jc w:val="center"/>
      </w:pPr>
      <w:r>
        <w:t>СОБСТВЕННОСТИ</w:t>
      </w:r>
    </w:p>
    <w:p w:rsidR="00E57459" w:rsidRDefault="00E5745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E5745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7459" w:rsidRDefault="00E5745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7459" w:rsidRDefault="00E5745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7459" w:rsidRDefault="00E57459">
            <w:pPr>
              <w:pStyle w:val="ConsPlusNormal"/>
              <w:jc w:val="center"/>
            </w:pPr>
            <w:r>
              <w:rPr>
                <w:color w:val="392C69"/>
              </w:rPr>
              <w:t>Список изменяющих документов</w:t>
            </w:r>
          </w:p>
          <w:p w:rsidR="00E57459" w:rsidRDefault="00E57459">
            <w:pPr>
              <w:pStyle w:val="ConsPlusNormal"/>
              <w:jc w:val="center"/>
            </w:pPr>
            <w:proofErr w:type="gramStart"/>
            <w:r>
              <w:rPr>
                <w:color w:val="392C69"/>
              </w:rPr>
              <w:t xml:space="preserve">(в ред. постановлений Администрации города Лангепаса от 03.07.2020 </w:t>
            </w:r>
            <w:hyperlink r:id="rId14">
              <w:r>
                <w:rPr>
                  <w:color w:val="0000FF"/>
                </w:rPr>
                <w:t>N 937</w:t>
              </w:r>
            </w:hyperlink>
            <w:r>
              <w:rPr>
                <w:color w:val="392C69"/>
              </w:rPr>
              <w:t>,</w:t>
            </w:r>
            <w:proofErr w:type="gramEnd"/>
          </w:p>
          <w:p w:rsidR="00E57459" w:rsidRDefault="00E57459">
            <w:pPr>
              <w:pStyle w:val="ConsPlusNormal"/>
              <w:jc w:val="center"/>
            </w:pPr>
            <w:r>
              <w:rPr>
                <w:color w:val="392C69"/>
              </w:rPr>
              <w:t xml:space="preserve">от 28.04.2021 </w:t>
            </w:r>
            <w:hyperlink r:id="rId15">
              <w:r>
                <w:rPr>
                  <w:color w:val="0000FF"/>
                </w:rPr>
                <w:t>N 684</w:t>
              </w:r>
            </w:hyperlink>
            <w:r>
              <w:rPr>
                <w:color w:val="392C69"/>
              </w:rPr>
              <w:t xml:space="preserve">, от 04.10.2023 </w:t>
            </w:r>
            <w:hyperlink r:id="rId16">
              <w:r>
                <w:rPr>
                  <w:color w:val="0000FF"/>
                </w:rPr>
                <w:t>N 1197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57459" w:rsidRDefault="00E57459">
            <w:pPr>
              <w:pStyle w:val="ConsPlusNormal"/>
            </w:pPr>
          </w:p>
        </w:tc>
      </w:tr>
    </w:tbl>
    <w:p w:rsidR="00E57459" w:rsidRDefault="00E57459">
      <w:pPr>
        <w:pStyle w:val="ConsPlusNormal"/>
        <w:jc w:val="both"/>
      </w:pPr>
    </w:p>
    <w:p w:rsidR="00E57459" w:rsidRDefault="00E57459">
      <w:pPr>
        <w:pStyle w:val="ConsPlusTitle"/>
        <w:jc w:val="center"/>
        <w:outlineLvl w:val="1"/>
      </w:pPr>
      <w:r>
        <w:t>I. Общие положения</w:t>
      </w:r>
    </w:p>
    <w:p w:rsidR="00E57459" w:rsidRDefault="00E57459">
      <w:pPr>
        <w:pStyle w:val="ConsPlusNormal"/>
        <w:jc w:val="both"/>
      </w:pPr>
    </w:p>
    <w:p w:rsidR="00E57459" w:rsidRDefault="00E57459">
      <w:pPr>
        <w:pStyle w:val="ConsPlusTitle"/>
        <w:jc w:val="center"/>
        <w:outlineLvl w:val="2"/>
      </w:pPr>
      <w:r>
        <w:t>Предмет регулирования административного регламента</w:t>
      </w:r>
    </w:p>
    <w:p w:rsidR="00E57459" w:rsidRDefault="00E57459">
      <w:pPr>
        <w:pStyle w:val="ConsPlusNormal"/>
        <w:jc w:val="both"/>
      </w:pPr>
    </w:p>
    <w:p w:rsidR="00E57459" w:rsidRDefault="00E57459">
      <w:pPr>
        <w:pStyle w:val="ConsPlusNormal"/>
        <w:ind w:firstLine="540"/>
        <w:jc w:val="both"/>
      </w:pPr>
      <w:r>
        <w:t xml:space="preserve">1. </w:t>
      </w:r>
      <w:proofErr w:type="gramStart"/>
      <w:r>
        <w:t>Административный регламент предоставления муниципальной услуги по проведению муниципальной экспертизы проектов освоения лесов, расположенных на землях, находящихся в муниципальной собственности (далее соответственно - Административный регламент, муниципальная услуга) устанавливает сроки и последовательность административных процедур и административных действий отдела экологии, природных ресурсов и несырьевого сектора экономики администрации города Лангепаса (далее - Уполномоченный орган, отдел), по запросу заявителя либо его уполномоченного представителя в пределах, установленных нормативными</w:t>
      </w:r>
      <w:proofErr w:type="gramEnd"/>
      <w:r>
        <w:t xml:space="preserve"> правовыми актами Российской Федерации полномочий в соответствии с требованиями Федерального </w:t>
      </w:r>
      <w:hyperlink r:id="rId17">
        <w:r>
          <w:rPr>
            <w:color w:val="0000FF"/>
          </w:rPr>
          <w:t>закона</w:t>
        </w:r>
      </w:hyperlink>
      <w:r>
        <w:t xml:space="preserve"> от 27.07.2010 N 210-ФЗ "Об организации предоставления государственных и муниципальных услуг" (далее - Федеральный закон N 210-ФЗ), а также порядок его взаимодействия с заявителями, органами власти и организациями в процессе предоставления муниципальной услуги.</w:t>
      </w:r>
    </w:p>
    <w:p w:rsidR="00E57459" w:rsidRDefault="00E57459">
      <w:pPr>
        <w:pStyle w:val="ConsPlusNormal"/>
        <w:jc w:val="both"/>
      </w:pPr>
    </w:p>
    <w:p w:rsidR="00E57459" w:rsidRDefault="00E57459">
      <w:pPr>
        <w:pStyle w:val="ConsPlusTitle"/>
        <w:jc w:val="center"/>
        <w:outlineLvl w:val="2"/>
      </w:pPr>
      <w:r>
        <w:t>Круг заявителей</w:t>
      </w:r>
    </w:p>
    <w:p w:rsidR="00E57459" w:rsidRDefault="00E57459">
      <w:pPr>
        <w:pStyle w:val="ConsPlusNormal"/>
        <w:jc w:val="both"/>
      </w:pPr>
    </w:p>
    <w:p w:rsidR="00E57459" w:rsidRDefault="00E57459">
      <w:pPr>
        <w:pStyle w:val="ConsPlusNormal"/>
        <w:ind w:firstLine="540"/>
        <w:jc w:val="both"/>
      </w:pPr>
      <w:r>
        <w:t xml:space="preserve">2. Заявителями на получение муниципальной услуги являются юридические и физические лица, в том числе индивидуальные предприниматели, которым лесные участки предоставлены в постоянное (бессрочное) пользование или в аренду, а также лица, использующие леса на основании сервитута или установленного в целях, предусмотренных </w:t>
      </w:r>
      <w:hyperlink r:id="rId18">
        <w:r>
          <w:rPr>
            <w:color w:val="0000FF"/>
          </w:rPr>
          <w:t>статьей 39.37</w:t>
        </w:r>
      </w:hyperlink>
      <w:r>
        <w:t xml:space="preserve"> Земельного кодекса Российской Федерации, публичного сервитута (далее - заявитель).</w:t>
      </w:r>
    </w:p>
    <w:p w:rsidR="00E57459" w:rsidRDefault="00E57459">
      <w:pPr>
        <w:pStyle w:val="ConsPlusNormal"/>
        <w:spacing w:before="220"/>
        <w:ind w:firstLine="540"/>
        <w:jc w:val="both"/>
      </w:pPr>
      <w:r>
        <w:t>За предоставлением муниципальной услуги от имени заявителей вправе обратиться их законные представители, действующие в силу закона или на основании доверенности, оформленной в соответствии с законодательством Российской Федерации.</w:t>
      </w:r>
    </w:p>
    <w:p w:rsidR="00E57459" w:rsidRDefault="00E57459">
      <w:pPr>
        <w:pStyle w:val="ConsPlusNormal"/>
        <w:jc w:val="both"/>
      </w:pPr>
    </w:p>
    <w:p w:rsidR="00E57459" w:rsidRDefault="00E57459">
      <w:pPr>
        <w:pStyle w:val="ConsPlusTitle"/>
        <w:jc w:val="center"/>
        <w:outlineLvl w:val="2"/>
      </w:pPr>
      <w:r>
        <w:t>Требования к порядку информирования о правилах</w:t>
      </w:r>
    </w:p>
    <w:p w:rsidR="00E57459" w:rsidRDefault="00E57459">
      <w:pPr>
        <w:pStyle w:val="ConsPlusTitle"/>
        <w:jc w:val="center"/>
      </w:pPr>
      <w:r>
        <w:t>предоставления муниципальной услуги</w:t>
      </w:r>
    </w:p>
    <w:p w:rsidR="00E57459" w:rsidRDefault="00E57459">
      <w:pPr>
        <w:pStyle w:val="ConsPlusNormal"/>
        <w:jc w:val="both"/>
      </w:pPr>
    </w:p>
    <w:p w:rsidR="00E57459" w:rsidRDefault="00E57459">
      <w:pPr>
        <w:pStyle w:val="ConsPlusNormal"/>
        <w:ind w:firstLine="540"/>
        <w:jc w:val="both"/>
      </w:pPr>
      <w:bookmarkStart w:id="2" w:name="P55"/>
      <w:bookmarkEnd w:id="2"/>
      <w:r>
        <w:t>3. Информирование по вопросам предоставления муниципальной услуги, в том числе о сроках и порядке ее предоставления осуществляется специалистами уполномоченного органа в следующих формах (по выбору заявителя):</w:t>
      </w:r>
    </w:p>
    <w:p w:rsidR="00E57459" w:rsidRDefault="00E57459">
      <w:pPr>
        <w:pStyle w:val="ConsPlusNormal"/>
        <w:spacing w:before="220"/>
        <w:ind w:firstLine="540"/>
        <w:jc w:val="both"/>
      </w:pPr>
      <w:r>
        <w:t xml:space="preserve">- </w:t>
      </w:r>
      <w:proofErr w:type="gramStart"/>
      <w:r>
        <w:t>устной</w:t>
      </w:r>
      <w:proofErr w:type="gramEnd"/>
      <w:r>
        <w:t xml:space="preserve"> (при личном обращении заявителя и/или по телефону);</w:t>
      </w:r>
    </w:p>
    <w:p w:rsidR="00E57459" w:rsidRDefault="00E57459">
      <w:pPr>
        <w:pStyle w:val="ConsPlusNormal"/>
        <w:spacing w:before="220"/>
        <w:ind w:firstLine="540"/>
        <w:jc w:val="both"/>
      </w:pPr>
      <w:r>
        <w:t>- письменной (при письменном обращении заявителя по почте, электронной почте, факсу);</w:t>
      </w:r>
    </w:p>
    <w:p w:rsidR="00E57459" w:rsidRDefault="00E57459">
      <w:pPr>
        <w:pStyle w:val="ConsPlusNormal"/>
        <w:spacing w:before="220"/>
        <w:ind w:firstLine="540"/>
        <w:jc w:val="both"/>
      </w:pPr>
      <w:r>
        <w:t>- на информационном стенде уполномоченного органа в форме информационных (текстовых) материалов;</w:t>
      </w:r>
    </w:p>
    <w:p w:rsidR="00E57459" w:rsidRDefault="00E57459">
      <w:pPr>
        <w:pStyle w:val="ConsPlusNormal"/>
        <w:spacing w:before="220"/>
        <w:ind w:firstLine="540"/>
        <w:jc w:val="both"/>
      </w:pPr>
      <w:r>
        <w:t>- в форме информационных (мультимедийных) материалов в информационно-телекоммуникационной сети "Интернет":</w:t>
      </w:r>
    </w:p>
    <w:p w:rsidR="00E57459" w:rsidRDefault="00E57459">
      <w:pPr>
        <w:pStyle w:val="ConsPlusNormal"/>
        <w:spacing w:before="220"/>
        <w:ind w:firstLine="540"/>
        <w:jc w:val="both"/>
      </w:pPr>
      <w:r>
        <w:t xml:space="preserve">- на </w:t>
      </w:r>
      <w:proofErr w:type="gramStart"/>
      <w:r>
        <w:t>официальном</w:t>
      </w:r>
      <w:proofErr w:type="gramEnd"/>
      <w:r>
        <w:t xml:space="preserve"> веб-сайте администрации города Лангепаса www.admlangepas.ru (далее - официальный сайт);</w:t>
      </w:r>
    </w:p>
    <w:p w:rsidR="00E57459" w:rsidRDefault="00E57459">
      <w:pPr>
        <w:pStyle w:val="ConsPlusNormal"/>
        <w:spacing w:before="220"/>
        <w:ind w:firstLine="540"/>
        <w:jc w:val="both"/>
      </w:pPr>
      <w: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E57459" w:rsidRDefault="00E57459">
      <w:pPr>
        <w:pStyle w:val="ConsPlusNormal"/>
        <w:spacing w:before="220"/>
        <w:ind w:firstLine="540"/>
        <w:jc w:val="both"/>
      </w:pPr>
      <w:r>
        <w:t>- 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86.gosuslugi.ru (далее - Региональный портал).</w:t>
      </w:r>
    </w:p>
    <w:p w:rsidR="00E57459" w:rsidRDefault="00E57459">
      <w:pPr>
        <w:pStyle w:val="ConsPlusNormal"/>
        <w:spacing w:before="220"/>
        <w:ind w:firstLine="540"/>
        <w:jc w:val="both"/>
      </w:pPr>
      <w:r>
        <w:t>Информирование о ходе предоставления муниципальной услуги осуществляется специалистами отдела в следующих формах (по выбору заявителя):</w:t>
      </w:r>
    </w:p>
    <w:p w:rsidR="00E57459" w:rsidRDefault="00E57459">
      <w:pPr>
        <w:pStyle w:val="ConsPlusNormal"/>
        <w:spacing w:before="220"/>
        <w:ind w:firstLine="540"/>
        <w:jc w:val="both"/>
      </w:pPr>
      <w:r>
        <w:t xml:space="preserve">- </w:t>
      </w:r>
      <w:proofErr w:type="gramStart"/>
      <w:r>
        <w:t>устной</w:t>
      </w:r>
      <w:proofErr w:type="gramEnd"/>
      <w:r>
        <w:t xml:space="preserve"> (при личном обращении заявителя и по телефону 8(34669)56057 доб. 3900;</w:t>
      </w:r>
    </w:p>
    <w:p w:rsidR="00E57459" w:rsidRDefault="00E57459">
      <w:pPr>
        <w:pStyle w:val="ConsPlusNormal"/>
        <w:spacing w:before="220"/>
        <w:ind w:firstLine="540"/>
        <w:jc w:val="both"/>
      </w:pPr>
      <w:r>
        <w:lastRenderedPageBreak/>
        <w:t>- письменной (при письменном обращении заявителя по почте, электронной почте, факсу).</w:t>
      </w:r>
    </w:p>
    <w:p w:rsidR="00E57459" w:rsidRDefault="00E57459">
      <w:pPr>
        <w:pStyle w:val="ConsPlusNormal"/>
        <w:spacing w:before="220"/>
        <w:ind w:firstLine="540"/>
        <w:jc w:val="both"/>
      </w:pPr>
      <w:r>
        <w:t>4. В случае устного обращения (лично или по телефону) заявителя (его представителя) специалисты отдела в часы приема осуществляют устное информирование (соответственно лично или по телефону) обратившегося за информацией заявителя. Устное информирование осуществляется не более 15 минут.</w:t>
      </w:r>
    </w:p>
    <w:p w:rsidR="00E57459" w:rsidRDefault="00E57459">
      <w:pPr>
        <w:pStyle w:val="ConsPlusNormal"/>
        <w:spacing w:before="220"/>
        <w:ind w:firstLine="540"/>
        <w:jc w:val="both"/>
      </w:pPr>
      <w:r>
        <w:t>Ответ на телефонный звонок начинается с информации о наименовании органа, в который обратился заявитель, фамилии, имени, отчестве (последнее - при наличии) и должности специалиста, принявшего телефонный звонок.</w:t>
      </w:r>
    </w:p>
    <w:p w:rsidR="00E57459" w:rsidRDefault="00E57459">
      <w:pPr>
        <w:pStyle w:val="ConsPlusNormal"/>
        <w:spacing w:before="220"/>
        <w:ind w:firstLine="540"/>
        <w:jc w:val="both"/>
      </w:pPr>
      <w:r>
        <w:t>При общении с заявителями (по телефону или лично) специалист Уполномоченного органа должен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E57459" w:rsidRDefault="00E57459">
      <w:pPr>
        <w:pStyle w:val="ConsPlusNormal"/>
        <w:spacing w:before="220"/>
        <w:ind w:firstLine="540"/>
        <w:jc w:val="both"/>
      </w:pPr>
      <w:proofErr w:type="gramStart"/>
      <w:r>
        <w:t>При невозможности специалиста, принявшего звонок, самостоятельно ответить на поставленные вопросы, телефонный звонок переадресовывается (переводится) на другое должностное лицо или же обратившемуся сообщается телефонный номер, по которому можно получить необходимую информацию.</w:t>
      </w:r>
      <w:proofErr w:type="gramEnd"/>
    </w:p>
    <w:p w:rsidR="00E57459" w:rsidRDefault="00E57459">
      <w:pPr>
        <w:pStyle w:val="ConsPlusNormal"/>
        <w:spacing w:before="220"/>
        <w:ind w:firstLine="540"/>
        <w:jc w:val="both"/>
      </w:pPr>
      <w:r>
        <w:t>В случае</w:t>
      </w:r>
      <w:proofErr w:type="gramStart"/>
      <w:r>
        <w:t>,</w:t>
      </w:r>
      <w:proofErr w:type="gramEnd"/>
      <w:r>
        <w:t xml:space="preserve"> если для подготовки ответа требуется продолжительное время, специалист Уполномоченного органа, осуществляющий устное информирование, может предложить заявителю направить в Уполномоченный орган письменное обращение о предоставлении письменной консультации по процедуре предоставления муниципальной услуги и о ходе предоставления муниципальной услуги либо назначить другое удобное для заявителя время для устного информирования.</w:t>
      </w:r>
    </w:p>
    <w:p w:rsidR="00E57459" w:rsidRDefault="00E57459">
      <w:pPr>
        <w:pStyle w:val="ConsPlusNormal"/>
        <w:spacing w:before="220"/>
        <w:ind w:firstLine="540"/>
        <w:jc w:val="both"/>
      </w:pPr>
      <w:r>
        <w:t>Информирование в письменной форме осуществляется при получении обращения заявителя о предоставлении письменной консультации по вопросам предоставления муниципальной услуги, в том числе о ходе предоставления муниципальной услуги.</w:t>
      </w:r>
    </w:p>
    <w:p w:rsidR="00E57459" w:rsidRDefault="00E57459">
      <w:pPr>
        <w:pStyle w:val="ConsPlusNormal"/>
        <w:spacing w:before="220"/>
        <w:ind w:firstLine="540"/>
        <w:jc w:val="both"/>
      </w:pPr>
      <w:r>
        <w:t>При консультировании по вопросам предоставления муниципальной услуги по письменным обращениям ответ на обращение направляется заявителю в срок, не превышающий 15 календарных дней с момента регистрации обращения в уполномоченном органе.</w:t>
      </w:r>
    </w:p>
    <w:p w:rsidR="00E57459" w:rsidRDefault="00E57459">
      <w:pPr>
        <w:pStyle w:val="ConsPlusNormal"/>
        <w:spacing w:before="220"/>
        <w:ind w:firstLine="540"/>
        <w:jc w:val="both"/>
      </w:pPr>
      <w:r>
        <w:t>При консультировании заявителей о ходе предоставления муниципальной услуги в письменной форме информация направляется в срок, не превышающий 5 рабочих дней.</w:t>
      </w:r>
    </w:p>
    <w:p w:rsidR="00E57459" w:rsidRDefault="00E57459">
      <w:pPr>
        <w:pStyle w:val="ConsPlusNormal"/>
        <w:spacing w:before="220"/>
        <w:ind w:firstLine="540"/>
        <w:jc w:val="both"/>
      </w:pPr>
      <w:r>
        <w:t xml:space="preserve">Для получения информации по вопросам предоставления муниципальной услуги посредством Единого и регионального порталов заявителям необходимо использовать адреса в информационно-телекоммуникационной сети "Интернет", указанные в </w:t>
      </w:r>
      <w:hyperlink w:anchor="P55">
        <w:r>
          <w:rPr>
            <w:color w:val="0000FF"/>
          </w:rPr>
          <w:t>пункте 3</w:t>
        </w:r>
      </w:hyperlink>
      <w:r>
        <w:t xml:space="preserve"> настоящего Административного регламента.</w:t>
      </w:r>
    </w:p>
    <w:p w:rsidR="00E57459" w:rsidRDefault="00E57459">
      <w:pPr>
        <w:pStyle w:val="ConsPlusNormal"/>
        <w:spacing w:before="220"/>
        <w:ind w:firstLine="540"/>
        <w:jc w:val="both"/>
      </w:pPr>
      <w:proofErr w:type="gramStart"/>
      <w:r>
        <w:t>Информация о порядке и сроках предоставления муниципальной услуги, основанная на сведениях об услугах, содержащихся в федеральной государственной информационной системе "Федеральный реестр государственных и муниципальных услуг (функций)", размещенная на Федеральном и Региональном порталах, официальном сайте Уполномоченного органа, предоставляется заявителю бесплатно.</w:t>
      </w:r>
      <w:proofErr w:type="gramEnd"/>
    </w:p>
    <w:p w:rsidR="00E57459" w:rsidRDefault="00E57459">
      <w:pPr>
        <w:pStyle w:val="ConsPlusNormal"/>
        <w:spacing w:before="220"/>
        <w:ind w:firstLine="540"/>
        <w:jc w:val="both"/>
      </w:pP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57459" w:rsidRDefault="00E57459">
      <w:pPr>
        <w:pStyle w:val="ConsPlusNormal"/>
        <w:spacing w:before="220"/>
        <w:ind w:firstLine="540"/>
        <w:jc w:val="both"/>
      </w:pPr>
      <w:r>
        <w:t>5. Информация о месте нахождения и графике работы Уполномоченного органа размещена на информационных стендах в местах предоставления муниципальной услуги и в информационно-телекоммуникационной сети "Интернет" на официальном сайте, Федеральном и Региональном порталах.</w:t>
      </w:r>
    </w:p>
    <w:p w:rsidR="00E57459" w:rsidRDefault="00E57459">
      <w:pPr>
        <w:pStyle w:val="ConsPlusNormal"/>
        <w:spacing w:before="220"/>
        <w:ind w:firstLine="540"/>
        <w:jc w:val="both"/>
      </w:pPr>
      <w:proofErr w:type="gramStart"/>
      <w:r>
        <w:t>На информационных стендах, находящихся в местах предоставления муниципальной услуги, в информационно-телекоммуникационной сети "Интернет" (на официальном сайте, на Федеральном и Региональном порталах) размещается следующая информация:</w:t>
      </w:r>
      <w:proofErr w:type="gramEnd"/>
    </w:p>
    <w:p w:rsidR="00E57459" w:rsidRDefault="00E57459">
      <w:pPr>
        <w:pStyle w:val="ConsPlusNormal"/>
        <w:spacing w:before="220"/>
        <w:ind w:firstLine="540"/>
        <w:jc w:val="both"/>
      </w:pPr>
      <w:r>
        <w:t>- перечень нормативных правовых актов, регулирующих предоставление муниципальной услуги;</w:t>
      </w:r>
    </w:p>
    <w:p w:rsidR="00E57459" w:rsidRDefault="00E57459">
      <w:pPr>
        <w:pStyle w:val="ConsPlusNormal"/>
        <w:spacing w:before="220"/>
        <w:ind w:firstLine="540"/>
        <w:jc w:val="both"/>
      </w:pPr>
      <w:r>
        <w:lastRenderedPageBreak/>
        <w:t>- справочная информация (о месте нахождения, графике работы, справочных телефонах, адресах официального сайта и электронной почты Уполномоченного органа и его структурного подразделения, участвующего в предоставлении муниципальной услуги);</w:t>
      </w:r>
    </w:p>
    <w:p w:rsidR="00E57459" w:rsidRDefault="00E57459">
      <w:pPr>
        <w:pStyle w:val="ConsPlusNormal"/>
        <w:spacing w:before="220"/>
        <w:ind w:firstLine="540"/>
        <w:jc w:val="both"/>
      </w:pPr>
      <w:r>
        <w:t>- порядок получения информации заявителями по вопросам предоставления муниципальной услуги, сведений о ходе предоставления муниципальной услуги;</w:t>
      </w:r>
    </w:p>
    <w:p w:rsidR="00E57459" w:rsidRDefault="00E57459">
      <w:pPr>
        <w:pStyle w:val="ConsPlusNormal"/>
        <w:spacing w:before="220"/>
        <w:ind w:firstLine="540"/>
        <w:jc w:val="both"/>
      </w:pPr>
      <w:r>
        <w:t>- досудебный (внесудебный) порядок обжалования решений и действий (бездействия) Уполномоченного органа, а также его муниципальных служащих;</w:t>
      </w:r>
    </w:p>
    <w:p w:rsidR="00E57459" w:rsidRDefault="00E57459">
      <w:pPr>
        <w:pStyle w:val="ConsPlusNormal"/>
        <w:spacing w:before="220"/>
        <w:ind w:firstLine="540"/>
        <w:jc w:val="both"/>
      </w:pPr>
      <w:r>
        <w:t>- бланк заявления о предоставлении муниципальной услуги и образец его заполнения.</w:t>
      </w:r>
    </w:p>
    <w:p w:rsidR="00E57459" w:rsidRDefault="00E57459">
      <w:pPr>
        <w:pStyle w:val="ConsPlusNormal"/>
        <w:spacing w:before="220"/>
        <w:ind w:firstLine="540"/>
        <w:jc w:val="both"/>
      </w:pPr>
      <w:r>
        <w:t>6. В случае внесения изменений в порядок предоставления муниципальной услуги специалисты уполномоченного органа в срок, не превышающий 5 рабочих дней со дня вступления в силу таких изменений, обеспечивают размещение информации в информационно-телекоммуникационной сети "Интернет" и на информационном стенде, находящемся в месте предоставления муниципальной услуги.</w:t>
      </w:r>
    </w:p>
    <w:p w:rsidR="00E57459" w:rsidRDefault="00E57459">
      <w:pPr>
        <w:pStyle w:val="ConsPlusNormal"/>
        <w:jc w:val="both"/>
      </w:pPr>
    </w:p>
    <w:p w:rsidR="00E57459" w:rsidRDefault="00E57459">
      <w:pPr>
        <w:pStyle w:val="ConsPlusTitle"/>
        <w:jc w:val="center"/>
        <w:outlineLvl w:val="1"/>
      </w:pPr>
      <w:r>
        <w:t>II. Стандарт предоставления муниципальной услуги</w:t>
      </w:r>
    </w:p>
    <w:p w:rsidR="00E57459" w:rsidRDefault="00E57459">
      <w:pPr>
        <w:pStyle w:val="ConsPlusNormal"/>
        <w:jc w:val="both"/>
      </w:pPr>
    </w:p>
    <w:p w:rsidR="00E57459" w:rsidRDefault="00E57459">
      <w:pPr>
        <w:pStyle w:val="ConsPlusTitle"/>
        <w:jc w:val="center"/>
        <w:outlineLvl w:val="2"/>
      </w:pPr>
      <w:r>
        <w:t>Наименование муниципальной услуги</w:t>
      </w:r>
    </w:p>
    <w:p w:rsidR="00E57459" w:rsidRDefault="00E57459">
      <w:pPr>
        <w:pStyle w:val="ConsPlusNormal"/>
        <w:jc w:val="both"/>
      </w:pPr>
    </w:p>
    <w:p w:rsidR="00E57459" w:rsidRDefault="00E57459">
      <w:pPr>
        <w:pStyle w:val="ConsPlusNormal"/>
        <w:ind w:firstLine="540"/>
        <w:jc w:val="both"/>
      </w:pPr>
      <w:r>
        <w:t>7. Проведение муниципальной экспертизы проектов освоения лесов, расположенных на землях, находящихся в муниципальной собственности (далее также - экспертиза).</w:t>
      </w:r>
    </w:p>
    <w:p w:rsidR="00E57459" w:rsidRDefault="00E57459">
      <w:pPr>
        <w:pStyle w:val="ConsPlusNormal"/>
        <w:jc w:val="both"/>
      </w:pPr>
    </w:p>
    <w:p w:rsidR="00E57459" w:rsidRDefault="00E57459">
      <w:pPr>
        <w:pStyle w:val="ConsPlusTitle"/>
        <w:jc w:val="center"/>
        <w:outlineLvl w:val="2"/>
      </w:pPr>
      <w:r>
        <w:t>Наименование органа, предоставляющего муниципальную услугу</w:t>
      </w:r>
    </w:p>
    <w:p w:rsidR="00E57459" w:rsidRDefault="00E57459">
      <w:pPr>
        <w:pStyle w:val="ConsPlusNormal"/>
        <w:jc w:val="both"/>
      </w:pPr>
    </w:p>
    <w:p w:rsidR="00E57459" w:rsidRDefault="00E57459">
      <w:pPr>
        <w:pStyle w:val="ConsPlusNormal"/>
        <w:ind w:firstLine="540"/>
        <w:jc w:val="both"/>
      </w:pPr>
      <w:bookmarkStart w:id="3" w:name="P94"/>
      <w:bookmarkEnd w:id="3"/>
      <w:r>
        <w:t>8. Муниципальную услугу предоставляет администрация города Лангепаса.</w:t>
      </w:r>
    </w:p>
    <w:p w:rsidR="00E57459" w:rsidRDefault="00E57459">
      <w:pPr>
        <w:pStyle w:val="ConsPlusNormal"/>
        <w:spacing w:before="220"/>
        <w:ind w:firstLine="540"/>
        <w:jc w:val="both"/>
      </w:pPr>
      <w:r>
        <w:t>Непосредственное предоставление муниципальной услуги осуществляет отдел экологии, природных ресурсов и несырьевого сектора экономики администрации города Лангепаса.</w:t>
      </w:r>
    </w:p>
    <w:p w:rsidR="00E57459" w:rsidRDefault="00E57459">
      <w:pPr>
        <w:pStyle w:val="ConsPlusNormal"/>
        <w:spacing w:before="220"/>
        <w:ind w:firstLine="540"/>
        <w:jc w:val="both"/>
      </w:pPr>
      <w:r>
        <w:t>9. При предоставлении муниципальной услуги осуществляется межведомственное информационное взаимодействие с Управлением Федеральной налоговой службы Российской Федерации по Ханты-Мансийскому автономному округу - Югре.</w:t>
      </w:r>
    </w:p>
    <w:p w:rsidR="00E57459" w:rsidRDefault="00E57459">
      <w:pPr>
        <w:pStyle w:val="ConsPlusNormal"/>
        <w:spacing w:before="220"/>
        <w:ind w:firstLine="540"/>
        <w:jc w:val="both"/>
      </w:pPr>
      <w:r>
        <w:t xml:space="preserve">10. </w:t>
      </w:r>
      <w:proofErr w:type="gramStart"/>
      <w:r>
        <w:t xml:space="preserve">В соответствии с требованиями </w:t>
      </w:r>
      <w:hyperlink r:id="rId19">
        <w:r>
          <w:rPr>
            <w:color w:val="0000FF"/>
          </w:rPr>
          <w:t>пункта 3 части 1 статьи 7</w:t>
        </w:r>
      </w:hyperlink>
      <w:r>
        <w:t xml:space="preserve"> Федерального закона N 210-ФЗ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20">
        <w:r>
          <w:rPr>
            <w:color w:val="0000FF"/>
          </w:rPr>
          <w:t>Перечень</w:t>
        </w:r>
      </w:hyperlink>
      <w:r>
        <w:t xml:space="preserve"> услуг</w:t>
      </w:r>
      <w:proofErr w:type="gramEnd"/>
      <w:r>
        <w:t xml:space="preserve">, </w:t>
      </w:r>
      <w:proofErr w:type="gramStart"/>
      <w:r>
        <w:t>которые являются необходимыми и обязательными для предоставления муниципальных услуг, утвержденный решением Думы города Лангепаса от 23.12.2011 N 89 "Об утверждении перечня услуг, которые являются необходимыми и обязательными для предоставления органами местного самоуправления муниципальных услуг, и порядка определения размера платы за их оказание".</w:t>
      </w:r>
      <w:proofErr w:type="gramEnd"/>
    </w:p>
    <w:p w:rsidR="00E57459" w:rsidRDefault="00E57459">
      <w:pPr>
        <w:pStyle w:val="ConsPlusNormal"/>
        <w:jc w:val="both"/>
      </w:pPr>
    </w:p>
    <w:p w:rsidR="00E57459" w:rsidRDefault="00E57459">
      <w:pPr>
        <w:pStyle w:val="ConsPlusTitle"/>
        <w:jc w:val="center"/>
        <w:outlineLvl w:val="2"/>
      </w:pPr>
      <w:r>
        <w:t>Результат предоставления муниципальной услуги</w:t>
      </w:r>
    </w:p>
    <w:p w:rsidR="00E57459" w:rsidRDefault="00E57459">
      <w:pPr>
        <w:pStyle w:val="ConsPlusNormal"/>
        <w:jc w:val="both"/>
      </w:pPr>
    </w:p>
    <w:p w:rsidR="00E57459" w:rsidRDefault="00E57459">
      <w:pPr>
        <w:pStyle w:val="ConsPlusNormal"/>
        <w:ind w:firstLine="540"/>
        <w:jc w:val="both"/>
      </w:pPr>
      <w:r>
        <w:t>11. Результатом предоставления муниципальной услуги является выдача (направление) заявителю заключения (положительного или отрицательного) муниципальной экспертизы проекта освоения лесов (далее - заключение), утвержденное Уполномоченным органом.</w:t>
      </w:r>
    </w:p>
    <w:p w:rsidR="00E57459" w:rsidRDefault="00E57459">
      <w:pPr>
        <w:pStyle w:val="ConsPlusNormal"/>
        <w:jc w:val="both"/>
      </w:pPr>
    </w:p>
    <w:p w:rsidR="00E57459" w:rsidRDefault="00E57459">
      <w:pPr>
        <w:pStyle w:val="ConsPlusTitle"/>
        <w:jc w:val="center"/>
        <w:outlineLvl w:val="2"/>
      </w:pPr>
      <w:r>
        <w:t>Срок предоставления муниципальной услуги</w:t>
      </w:r>
    </w:p>
    <w:p w:rsidR="00E57459" w:rsidRDefault="00E57459">
      <w:pPr>
        <w:pStyle w:val="ConsPlusNormal"/>
        <w:jc w:val="both"/>
      </w:pPr>
    </w:p>
    <w:p w:rsidR="00E57459" w:rsidRDefault="00E57459">
      <w:pPr>
        <w:pStyle w:val="ConsPlusNormal"/>
        <w:ind w:firstLine="540"/>
        <w:jc w:val="both"/>
      </w:pPr>
      <w:bookmarkStart w:id="4" w:name="P105"/>
      <w:bookmarkEnd w:id="4"/>
      <w:r>
        <w:t>12. Срок предоставления муниципальной услуги составляет не более 15 рабочих дней со дня регистрации проекта освоения лесов Уполномоченным органом.</w:t>
      </w:r>
    </w:p>
    <w:p w:rsidR="00E57459" w:rsidRDefault="00E57459">
      <w:pPr>
        <w:pStyle w:val="ConsPlusNormal"/>
        <w:jc w:val="both"/>
      </w:pPr>
      <w:r>
        <w:t>(</w:t>
      </w:r>
      <w:proofErr w:type="gramStart"/>
      <w:r>
        <w:t>в</w:t>
      </w:r>
      <w:proofErr w:type="gramEnd"/>
      <w:r>
        <w:t xml:space="preserve"> ред. </w:t>
      </w:r>
      <w:hyperlink r:id="rId21">
        <w:r>
          <w:rPr>
            <w:color w:val="0000FF"/>
          </w:rPr>
          <w:t>постановления</w:t>
        </w:r>
      </w:hyperlink>
      <w:r>
        <w:t xml:space="preserve"> Администрации города Лангепаса от 04.10.2023 N 1197)</w:t>
      </w:r>
    </w:p>
    <w:p w:rsidR="00E57459" w:rsidRDefault="00E57459">
      <w:pPr>
        <w:pStyle w:val="ConsPlusNormal"/>
        <w:spacing w:before="220"/>
        <w:ind w:firstLine="540"/>
        <w:jc w:val="both"/>
      </w:pPr>
      <w:bookmarkStart w:id="5" w:name="P107"/>
      <w:bookmarkEnd w:id="5"/>
      <w:r>
        <w:t>13. Заключение экспертизы направляется заявителю Уполномоченным органом в течение 5 календарных дней после его утверждения.</w:t>
      </w:r>
    </w:p>
    <w:p w:rsidR="00E57459" w:rsidRDefault="00E57459">
      <w:pPr>
        <w:pStyle w:val="ConsPlusNormal"/>
        <w:spacing w:before="220"/>
        <w:ind w:firstLine="540"/>
        <w:jc w:val="both"/>
      </w:pPr>
      <w:r>
        <w:lastRenderedPageBreak/>
        <w:t>Срок действия положительного заключения экспертизы устанавливается на срок действия проекта освоения лесов.</w:t>
      </w:r>
    </w:p>
    <w:p w:rsidR="00E57459" w:rsidRDefault="00E57459">
      <w:pPr>
        <w:pStyle w:val="ConsPlusNormal"/>
        <w:spacing w:before="220"/>
        <w:ind w:firstLine="540"/>
        <w:jc w:val="both"/>
      </w:pPr>
      <w:r>
        <w:t>14. Экспертиза изменений в проект освоения лесов, подготовленных на основании акта лесопатологического обследования, проводится в течение не более чем 10 рабочих дней со дня их поступления в Уполномоченный орган.</w:t>
      </w:r>
    </w:p>
    <w:p w:rsidR="00E57459" w:rsidRDefault="00E57459">
      <w:pPr>
        <w:pStyle w:val="ConsPlusNormal"/>
        <w:spacing w:before="220"/>
        <w:ind w:firstLine="540"/>
        <w:jc w:val="both"/>
      </w:pPr>
      <w:r>
        <w:t>Повторная экспертиза осуществляется экспертной комиссией в течение не более чем 10 рабочих дней со дня поступления в Уполномоченный орган проекта освоения лесов, доработанного с учетом замечаний, изложенных в отрицательном заключении экспертизы.</w:t>
      </w:r>
    </w:p>
    <w:p w:rsidR="00E57459" w:rsidRDefault="00E57459">
      <w:pPr>
        <w:pStyle w:val="ConsPlusNormal"/>
        <w:jc w:val="both"/>
      </w:pPr>
    </w:p>
    <w:p w:rsidR="00E57459" w:rsidRDefault="00E57459">
      <w:pPr>
        <w:pStyle w:val="ConsPlusTitle"/>
        <w:jc w:val="center"/>
        <w:outlineLvl w:val="2"/>
      </w:pPr>
      <w:r>
        <w:t>Правовые основания для предоставления муниципальной услуги</w:t>
      </w:r>
    </w:p>
    <w:p w:rsidR="00E57459" w:rsidRDefault="00E57459">
      <w:pPr>
        <w:pStyle w:val="ConsPlusNormal"/>
        <w:jc w:val="both"/>
      </w:pPr>
    </w:p>
    <w:p w:rsidR="00E57459" w:rsidRDefault="00E57459">
      <w:pPr>
        <w:pStyle w:val="ConsPlusNormal"/>
        <w:ind w:firstLine="540"/>
        <w:jc w:val="both"/>
      </w:pPr>
      <w:r>
        <w:t xml:space="preserve">15. </w:t>
      </w:r>
      <w:proofErr w:type="gramStart"/>
      <w:r>
        <w:t>Перечень нормативных правовых актов, регулирующих предоставление муниципальной услуги, размещен на официальном сайте Уполномоченного органа, на Едином и региональном порталах.</w:t>
      </w:r>
      <w:proofErr w:type="gramEnd"/>
    </w:p>
    <w:p w:rsidR="00E57459" w:rsidRDefault="00E57459">
      <w:pPr>
        <w:pStyle w:val="ConsPlusNormal"/>
        <w:jc w:val="both"/>
      </w:pPr>
    </w:p>
    <w:p w:rsidR="00E57459" w:rsidRDefault="00E57459">
      <w:pPr>
        <w:pStyle w:val="ConsPlusTitle"/>
        <w:jc w:val="center"/>
        <w:outlineLvl w:val="2"/>
      </w:pPr>
      <w:r>
        <w:t>Исчерпывающий перечень документов, необходимых</w:t>
      </w:r>
    </w:p>
    <w:p w:rsidR="00E57459" w:rsidRDefault="00E57459">
      <w:pPr>
        <w:pStyle w:val="ConsPlusTitle"/>
        <w:jc w:val="center"/>
      </w:pPr>
      <w:r>
        <w:t>для предоставления муниципальной услуги</w:t>
      </w:r>
    </w:p>
    <w:p w:rsidR="00E57459" w:rsidRDefault="00E57459">
      <w:pPr>
        <w:pStyle w:val="ConsPlusNormal"/>
        <w:jc w:val="both"/>
      </w:pPr>
    </w:p>
    <w:p w:rsidR="00E57459" w:rsidRDefault="00E57459">
      <w:pPr>
        <w:pStyle w:val="ConsPlusNormal"/>
        <w:ind w:firstLine="540"/>
        <w:jc w:val="both"/>
      </w:pPr>
      <w:bookmarkStart w:id="6" w:name="P119"/>
      <w:bookmarkEnd w:id="6"/>
      <w:r>
        <w:t>16. Для предоставления муниципальной услуги заявитель должен самостоятельно представить следующие документы:</w:t>
      </w:r>
    </w:p>
    <w:p w:rsidR="00E57459" w:rsidRDefault="00E57459">
      <w:pPr>
        <w:pStyle w:val="ConsPlusNormal"/>
        <w:spacing w:before="220"/>
        <w:ind w:firstLine="540"/>
        <w:jc w:val="both"/>
      </w:pPr>
      <w:r>
        <w:t>- заявление о проведении муниципальной экспертизы проекта освоения лесов, расположенных на землях, находящихся в муниципальной собственности (далее - заявление о предоставлении муниципальной услуги, заявление);</w:t>
      </w:r>
    </w:p>
    <w:p w:rsidR="00E57459" w:rsidRDefault="00E57459">
      <w:pPr>
        <w:pStyle w:val="ConsPlusNormal"/>
        <w:spacing w:before="220"/>
        <w:ind w:firstLine="540"/>
        <w:jc w:val="both"/>
      </w:pPr>
      <w:r>
        <w:t>-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E57459" w:rsidRDefault="00E57459">
      <w:pPr>
        <w:pStyle w:val="ConsPlusNormal"/>
        <w:spacing w:before="220"/>
        <w:ind w:firstLine="540"/>
        <w:jc w:val="both"/>
      </w:pPr>
      <w:r>
        <w:t>- проект освоения лесов или внесенные в него изменения.</w:t>
      </w:r>
    </w:p>
    <w:p w:rsidR="00E57459" w:rsidRDefault="00E57459">
      <w:pPr>
        <w:pStyle w:val="ConsPlusNormal"/>
        <w:spacing w:before="220"/>
        <w:ind w:firstLine="540"/>
        <w:jc w:val="both"/>
      </w:pPr>
      <w:bookmarkStart w:id="7" w:name="P123"/>
      <w:bookmarkEnd w:id="7"/>
      <w:r>
        <w:t xml:space="preserve">17. Заявление о предоставлении муниципальной услуги подается в свободной форме либо по </w:t>
      </w:r>
      <w:hyperlink w:anchor="P443">
        <w:r>
          <w:rPr>
            <w:color w:val="0000FF"/>
          </w:rPr>
          <w:t>форме</w:t>
        </w:r>
      </w:hyperlink>
      <w:r>
        <w:t>, приведенной в приложении к Административному регламенту.</w:t>
      </w:r>
    </w:p>
    <w:p w:rsidR="00E57459" w:rsidRDefault="00E57459">
      <w:pPr>
        <w:pStyle w:val="ConsPlusNormal"/>
        <w:spacing w:before="220"/>
        <w:ind w:firstLine="540"/>
        <w:jc w:val="both"/>
      </w:pPr>
      <w:r>
        <w:t>В заявлении указываются:</w:t>
      </w:r>
    </w:p>
    <w:p w:rsidR="00E57459" w:rsidRDefault="00E57459">
      <w:pPr>
        <w:pStyle w:val="ConsPlusNormal"/>
        <w:spacing w:before="220"/>
        <w:ind w:firstLine="540"/>
        <w:jc w:val="both"/>
      </w:pPr>
      <w:r>
        <w:t>1) сведения о лице, использующем леса:</w:t>
      </w:r>
    </w:p>
    <w:p w:rsidR="00E57459" w:rsidRDefault="00E57459">
      <w:pPr>
        <w:pStyle w:val="ConsPlusNormal"/>
        <w:spacing w:before="220"/>
        <w:ind w:firstLine="540"/>
        <w:jc w:val="both"/>
      </w:pPr>
      <w:r>
        <w:t>- полное и сокращенное наименование, адрес места нахождения, банковские реквизиты - для юридического лица;</w:t>
      </w:r>
    </w:p>
    <w:p w:rsidR="00E57459" w:rsidRDefault="00E57459">
      <w:pPr>
        <w:pStyle w:val="ConsPlusNormal"/>
        <w:spacing w:before="220"/>
        <w:ind w:firstLine="540"/>
        <w:jc w:val="both"/>
      </w:pPr>
      <w:proofErr w:type="gramStart"/>
      <w:r>
        <w:t>- фамилия, имя, отчество (при наличии), адрес места жительства, индивидуальный налоговый номер (ИНН), данные документа, удостоверяющего личность, - для гражданина или индивидуального предпринимателя;</w:t>
      </w:r>
      <w:proofErr w:type="gramEnd"/>
    </w:p>
    <w:p w:rsidR="00E57459" w:rsidRDefault="00E57459">
      <w:pPr>
        <w:pStyle w:val="ConsPlusNormal"/>
        <w:spacing w:before="220"/>
        <w:ind w:firstLine="540"/>
        <w:jc w:val="both"/>
      </w:pPr>
      <w:r>
        <w:t>2) дата, номер регистрации договора аренды или права постоянного (бессрочного) пользования лесным участком, кадастровый номер участка;</w:t>
      </w:r>
    </w:p>
    <w:p w:rsidR="00E57459" w:rsidRDefault="00E57459">
      <w:pPr>
        <w:pStyle w:val="ConsPlusNormal"/>
        <w:spacing w:before="220"/>
        <w:ind w:firstLine="540"/>
        <w:jc w:val="both"/>
      </w:pPr>
      <w:r>
        <w:t>3) местоположение, площадь лесного участка, вид и срок использования лесов.</w:t>
      </w:r>
    </w:p>
    <w:p w:rsidR="00E57459" w:rsidRDefault="00E57459">
      <w:pPr>
        <w:pStyle w:val="ConsPlusNormal"/>
        <w:spacing w:before="220"/>
        <w:ind w:firstLine="540"/>
        <w:jc w:val="both"/>
      </w:pPr>
      <w:r>
        <w:t>Заявление и прилагаемый к нему проект освоения лесов или внесенные в него изменения подаются в Уполномоченный орган на бумажном носителе в 2 экземплярах в прошитом и пронумерованном виде или в электронном виде в форме электронного документа, подписанного электронной подписью.</w:t>
      </w:r>
    </w:p>
    <w:p w:rsidR="00E57459" w:rsidRDefault="00E57459">
      <w:pPr>
        <w:pStyle w:val="ConsPlusNormal"/>
        <w:spacing w:before="220"/>
        <w:ind w:firstLine="540"/>
        <w:jc w:val="both"/>
      </w:pPr>
      <w:r>
        <w:t>В заявлении о предоставлении муниципальной услуги заявитель указывает способ выдачи (направления) ему документов, являющихся результатом предоставления муниципальной услуги.</w:t>
      </w:r>
    </w:p>
    <w:p w:rsidR="00E57459" w:rsidRDefault="00E57459">
      <w:pPr>
        <w:pStyle w:val="ConsPlusNormal"/>
        <w:spacing w:before="220"/>
        <w:ind w:firstLine="540"/>
        <w:jc w:val="both"/>
      </w:pPr>
      <w:r>
        <w:t>Форму заявления о предоставлении муниципальной услуги заявитель может получить:</w:t>
      </w:r>
    </w:p>
    <w:p w:rsidR="00E57459" w:rsidRDefault="00E57459">
      <w:pPr>
        <w:pStyle w:val="ConsPlusNormal"/>
        <w:spacing w:before="220"/>
        <w:ind w:firstLine="540"/>
        <w:jc w:val="both"/>
      </w:pPr>
      <w:r>
        <w:t>на информационном стенде в месте предоставления муниципальной услуги;</w:t>
      </w:r>
    </w:p>
    <w:p w:rsidR="00E57459" w:rsidRDefault="00E57459">
      <w:pPr>
        <w:pStyle w:val="ConsPlusNormal"/>
        <w:spacing w:before="220"/>
        <w:ind w:firstLine="540"/>
        <w:jc w:val="both"/>
      </w:pPr>
      <w:r>
        <w:lastRenderedPageBreak/>
        <w:t>у специалиста Уполномоченного органа, ответственного за предоставление муниципальной услуги;</w:t>
      </w:r>
    </w:p>
    <w:p w:rsidR="00E57459" w:rsidRDefault="00E57459">
      <w:pPr>
        <w:pStyle w:val="ConsPlusNormal"/>
        <w:spacing w:before="220"/>
        <w:ind w:firstLine="540"/>
        <w:jc w:val="both"/>
      </w:pPr>
      <w:r>
        <w:t>посредством информационно-телекоммуникационной сети "Интернет" на официальном сайте, Федеральном и Региональном порталах.</w:t>
      </w:r>
    </w:p>
    <w:p w:rsidR="00E57459" w:rsidRDefault="00E57459">
      <w:pPr>
        <w:pStyle w:val="ConsPlusNormal"/>
        <w:spacing w:before="220"/>
        <w:ind w:firstLine="540"/>
        <w:jc w:val="both"/>
      </w:pPr>
      <w:r>
        <w:t>18. Способы подачи документов заявителем:</w:t>
      </w:r>
    </w:p>
    <w:p w:rsidR="00E57459" w:rsidRDefault="00E57459">
      <w:pPr>
        <w:pStyle w:val="ConsPlusNormal"/>
        <w:spacing w:before="220"/>
        <w:ind w:firstLine="540"/>
        <w:jc w:val="both"/>
      </w:pPr>
      <w:r>
        <w:t>- при личном обращении в Уполномоченный орган;</w:t>
      </w:r>
    </w:p>
    <w:p w:rsidR="00E57459" w:rsidRDefault="00E57459">
      <w:pPr>
        <w:pStyle w:val="ConsPlusNormal"/>
        <w:spacing w:before="220"/>
        <w:ind w:firstLine="540"/>
        <w:jc w:val="both"/>
      </w:pPr>
      <w:r>
        <w:t>- посредством почтового отправления;</w:t>
      </w:r>
    </w:p>
    <w:p w:rsidR="00E57459" w:rsidRDefault="00E57459">
      <w:pPr>
        <w:pStyle w:val="ConsPlusNormal"/>
        <w:spacing w:before="220"/>
        <w:ind w:firstLine="540"/>
        <w:jc w:val="both"/>
      </w:pPr>
      <w:r>
        <w:t>- с использованием информационно-телекоммуникационной сети "Интернет", в том числе через Федеральный портал.</w:t>
      </w:r>
    </w:p>
    <w:p w:rsidR="00E57459" w:rsidRDefault="00E57459">
      <w:pPr>
        <w:pStyle w:val="ConsPlusNormal"/>
        <w:spacing w:before="220"/>
        <w:ind w:firstLine="540"/>
        <w:jc w:val="both"/>
      </w:pPr>
      <w:r>
        <w:t xml:space="preserve">19. В соответствии с требованиями </w:t>
      </w:r>
      <w:hyperlink r:id="rId22">
        <w:r>
          <w:rPr>
            <w:color w:val="0000FF"/>
          </w:rPr>
          <w:t>пунктов 1</w:t>
        </w:r>
      </w:hyperlink>
      <w:r>
        <w:t xml:space="preserve">, </w:t>
      </w:r>
      <w:hyperlink r:id="rId23">
        <w:r>
          <w:rPr>
            <w:color w:val="0000FF"/>
          </w:rPr>
          <w:t>2</w:t>
        </w:r>
      </w:hyperlink>
      <w:r>
        <w:t xml:space="preserve">, </w:t>
      </w:r>
      <w:hyperlink r:id="rId24">
        <w:r>
          <w:rPr>
            <w:color w:val="0000FF"/>
          </w:rPr>
          <w:t>4 части 1 статьи 7</w:t>
        </w:r>
      </w:hyperlink>
      <w:r>
        <w:t xml:space="preserve"> Федерального закона N 210-ФЗ запрещается требовать от заявителя:</w:t>
      </w:r>
    </w:p>
    <w:p w:rsidR="00E57459" w:rsidRDefault="00E57459">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57459" w:rsidRDefault="00E57459">
      <w:pPr>
        <w:pStyle w:val="ConsPlusNormal"/>
        <w:spacing w:before="220"/>
        <w:ind w:firstLine="540"/>
        <w:jc w:val="both"/>
      </w:pPr>
      <w:proofErr w:type="gramStart"/>
      <w: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5">
        <w:r>
          <w:rPr>
            <w:color w:val="0000FF"/>
          </w:rPr>
          <w:t>частью 1 статьи 1</w:t>
        </w:r>
      </w:hyperlink>
      <w:r>
        <w:t xml:space="preserve"> Федерального закона N 210-ФЗ государственных и муниципальных услуг, в</w:t>
      </w:r>
      <w:proofErr w:type="gramEnd"/>
      <w:r>
        <w:t xml:space="preserve"> </w:t>
      </w:r>
      <w:proofErr w:type="gramStart"/>
      <w:r>
        <w:t xml:space="preserve">соответствии 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в определенный </w:t>
      </w:r>
      <w:hyperlink r:id="rId26">
        <w:r>
          <w:rPr>
            <w:color w:val="0000FF"/>
          </w:rPr>
          <w:t>частью 6 статьи 7</w:t>
        </w:r>
      </w:hyperlink>
      <w:r>
        <w:t xml:space="preserve"> Федерального закона N 210-ФЗ перечень документов.</w:t>
      </w:r>
      <w:proofErr w:type="gramEnd"/>
      <w:r>
        <w:t xml:space="preserve"> Заявитель вправе представить указанные документы и информацию в орган, предоставляющий муниципальную услугу, по собственной инициативе;</w:t>
      </w:r>
    </w:p>
    <w:p w:rsidR="00E57459" w:rsidRDefault="00E57459">
      <w:pPr>
        <w:pStyle w:val="ConsPlusNormal"/>
        <w:spacing w:before="220"/>
        <w:ind w:firstLine="540"/>
        <w:jc w:val="both"/>
      </w:pPr>
      <w: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57459" w:rsidRDefault="00E57459">
      <w:pPr>
        <w:pStyle w:val="ConsPlusNormal"/>
        <w:spacing w:before="220"/>
        <w:ind w:firstLine="540"/>
        <w:jc w:val="both"/>
      </w:pPr>
      <w: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57459" w:rsidRDefault="00E57459">
      <w:pPr>
        <w:pStyle w:val="ConsPlusNormal"/>
        <w:spacing w:before="220"/>
        <w:ind w:firstLine="540"/>
        <w:jc w:val="both"/>
      </w:pPr>
      <w: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57459" w:rsidRDefault="00E57459">
      <w:pPr>
        <w:pStyle w:val="ConsPlusNormal"/>
        <w:spacing w:before="220"/>
        <w:ind w:firstLine="540"/>
        <w:jc w:val="both"/>
      </w:pPr>
      <w: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57459" w:rsidRDefault="00E57459">
      <w:pPr>
        <w:pStyle w:val="ConsPlusNormal"/>
        <w:spacing w:before="220"/>
        <w:ind w:firstLine="540"/>
        <w:jc w:val="both"/>
      </w:pPr>
      <w:proofErr w:type="gramStart"/>
      <w: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w:t>
      </w:r>
      <w:proofErr w:type="gramEnd"/>
      <w:r>
        <w:t xml:space="preserve"> доставленные неудобства;</w:t>
      </w:r>
    </w:p>
    <w:p w:rsidR="00E57459" w:rsidRDefault="00E57459">
      <w:pPr>
        <w:pStyle w:val="ConsPlusNormal"/>
        <w:spacing w:before="220"/>
        <w:ind w:firstLine="540"/>
        <w:jc w:val="both"/>
      </w:pPr>
      <w:proofErr w:type="gramStart"/>
      <w:r>
        <w:t xml:space="preserve">4) предоставления на бумажном носителе документов и информации, электронные образы которых ранее были заверены в соответствии с </w:t>
      </w:r>
      <w:hyperlink r:id="rId27">
        <w:r>
          <w:rPr>
            <w:color w:val="0000FF"/>
          </w:rPr>
          <w:t>пунктом 7.2 части 1 статьи 16</w:t>
        </w:r>
      </w:hyperlink>
      <w:r>
        <w:t xml:space="preserve"> Федерального закона от 27.07.2010 N 210-ФЗ "Об организации предоставления государственных и муниципальных услуг", за исключением </w:t>
      </w:r>
      <w:r>
        <w:lastRenderedPageBreak/>
        <w:t>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E57459" w:rsidRDefault="00E57459">
      <w:pPr>
        <w:pStyle w:val="ConsPlusNormal"/>
        <w:jc w:val="both"/>
      </w:pPr>
      <w:r>
        <w:t>(</w:t>
      </w:r>
      <w:proofErr w:type="spellStart"/>
      <w:r>
        <w:t>пп</w:t>
      </w:r>
      <w:proofErr w:type="spellEnd"/>
      <w:r>
        <w:t xml:space="preserve">. 4 </w:t>
      </w:r>
      <w:proofErr w:type="gramStart"/>
      <w:r>
        <w:t>введен</w:t>
      </w:r>
      <w:proofErr w:type="gramEnd"/>
      <w:r>
        <w:t xml:space="preserve"> </w:t>
      </w:r>
      <w:hyperlink r:id="rId28">
        <w:r>
          <w:rPr>
            <w:color w:val="0000FF"/>
          </w:rPr>
          <w:t>постановлением</w:t>
        </w:r>
      </w:hyperlink>
      <w:r>
        <w:t xml:space="preserve"> Администрации города Лангепаса от 28.04.2021 N 684)</w:t>
      </w:r>
    </w:p>
    <w:p w:rsidR="00E57459" w:rsidRDefault="00E57459">
      <w:pPr>
        <w:pStyle w:val="ConsPlusNormal"/>
        <w:jc w:val="both"/>
      </w:pPr>
    </w:p>
    <w:p w:rsidR="00E57459" w:rsidRDefault="00E57459">
      <w:pPr>
        <w:pStyle w:val="ConsPlusTitle"/>
        <w:jc w:val="center"/>
        <w:outlineLvl w:val="2"/>
      </w:pPr>
      <w:r>
        <w:t>Исчерпывающий перечень оснований для отказа в приеме</w:t>
      </w:r>
    </w:p>
    <w:p w:rsidR="00E57459" w:rsidRDefault="00E57459">
      <w:pPr>
        <w:pStyle w:val="ConsPlusTitle"/>
        <w:jc w:val="center"/>
      </w:pPr>
      <w:r>
        <w:t xml:space="preserve">документов, необходимых для предоставления </w:t>
      </w:r>
      <w:proofErr w:type="gramStart"/>
      <w:r>
        <w:t>муниципальной</w:t>
      </w:r>
      <w:proofErr w:type="gramEnd"/>
    </w:p>
    <w:p w:rsidR="00E57459" w:rsidRDefault="00E57459">
      <w:pPr>
        <w:pStyle w:val="ConsPlusTitle"/>
        <w:jc w:val="center"/>
      </w:pPr>
      <w:r>
        <w:t>услуги</w:t>
      </w:r>
    </w:p>
    <w:p w:rsidR="00E57459" w:rsidRDefault="00E57459">
      <w:pPr>
        <w:pStyle w:val="ConsPlusNormal"/>
        <w:jc w:val="both"/>
      </w:pPr>
    </w:p>
    <w:p w:rsidR="00E57459" w:rsidRDefault="00E57459">
      <w:pPr>
        <w:pStyle w:val="ConsPlusNormal"/>
        <w:ind w:firstLine="540"/>
        <w:jc w:val="both"/>
      </w:pPr>
      <w:r>
        <w:t>20. Оснований для отказа в приеме документов, необходимых для предоставления муниципальной услуги, законодательством не предусмотрено.</w:t>
      </w:r>
    </w:p>
    <w:p w:rsidR="00E57459" w:rsidRDefault="00E57459">
      <w:pPr>
        <w:pStyle w:val="ConsPlusNormal"/>
        <w:spacing w:before="220"/>
        <w:ind w:firstLine="540"/>
        <w:jc w:val="both"/>
      </w:pPr>
      <w:proofErr w:type="gramStart"/>
      <w:r>
        <w:t>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Федеральном и Региональном порталах, официальном сайте Уполномоченного органа.</w:t>
      </w:r>
      <w:proofErr w:type="gramEnd"/>
    </w:p>
    <w:p w:rsidR="00E57459" w:rsidRDefault="00E57459">
      <w:pPr>
        <w:pStyle w:val="ConsPlusNormal"/>
        <w:jc w:val="both"/>
      </w:pPr>
    </w:p>
    <w:p w:rsidR="00E57459" w:rsidRDefault="00E57459">
      <w:pPr>
        <w:pStyle w:val="ConsPlusTitle"/>
        <w:jc w:val="center"/>
        <w:outlineLvl w:val="2"/>
      </w:pPr>
      <w:r>
        <w:t>Исчерпывающий перечень оснований для приостановления</w:t>
      </w:r>
    </w:p>
    <w:p w:rsidR="00E57459" w:rsidRDefault="00E57459">
      <w:pPr>
        <w:pStyle w:val="ConsPlusTitle"/>
        <w:jc w:val="center"/>
      </w:pPr>
      <w:r>
        <w:t>и (или) отказа в предоставлении муниципальной услуги</w:t>
      </w:r>
    </w:p>
    <w:p w:rsidR="00E57459" w:rsidRDefault="00E57459">
      <w:pPr>
        <w:pStyle w:val="ConsPlusNormal"/>
        <w:jc w:val="both"/>
      </w:pPr>
    </w:p>
    <w:p w:rsidR="00E57459" w:rsidRDefault="00E57459">
      <w:pPr>
        <w:pStyle w:val="ConsPlusNormal"/>
        <w:ind w:firstLine="540"/>
        <w:jc w:val="both"/>
      </w:pPr>
      <w:r>
        <w:t>21. Основания для приостановления предоставления муниципальной услуги законодательством Российской Федерации, законодательством Ханты-Мансийского автономного округа - Югры не предусмотрены.</w:t>
      </w:r>
    </w:p>
    <w:p w:rsidR="00E57459" w:rsidRDefault="00E57459">
      <w:pPr>
        <w:pStyle w:val="ConsPlusNormal"/>
        <w:spacing w:before="220"/>
        <w:ind w:firstLine="540"/>
        <w:jc w:val="both"/>
      </w:pPr>
      <w:r>
        <w:t xml:space="preserve">22. При несоблюдении требований, указанных в </w:t>
      </w:r>
      <w:hyperlink w:anchor="P119">
        <w:r>
          <w:rPr>
            <w:color w:val="0000FF"/>
          </w:rPr>
          <w:t>пункте 16</w:t>
        </w:r>
      </w:hyperlink>
      <w:r>
        <w:t xml:space="preserve">, </w:t>
      </w:r>
      <w:hyperlink w:anchor="P123">
        <w:r>
          <w:rPr>
            <w:color w:val="0000FF"/>
          </w:rPr>
          <w:t>17</w:t>
        </w:r>
      </w:hyperlink>
      <w:r>
        <w:t xml:space="preserve"> Административного регламента, представленные документы возвращаются заявителю с указанием причин возврата.</w:t>
      </w:r>
    </w:p>
    <w:p w:rsidR="00E57459" w:rsidRDefault="00E57459">
      <w:pPr>
        <w:pStyle w:val="ConsPlusNormal"/>
        <w:spacing w:before="220"/>
        <w:ind w:firstLine="540"/>
        <w:jc w:val="both"/>
      </w:pPr>
      <w:r>
        <w:t>Заявитель вправе отозвать проект освоения лесов в любое время до утверждения заключения экспертизы, обратившись в Уполномоченный орган с письменным заявлением об отзыве.</w:t>
      </w:r>
    </w:p>
    <w:p w:rsidR="00E57459" w:rsidRDefault="00E57459">
      <w:pPr>
        <w:pStyle w:val="ConsPlusNormal"/>
        <w:jc w:val="both"/>
      </w:pPr>
    </w:p>
    <w:p w:rsidR="00E57459" w:rsidRDefault="00E57459">
      <w:pPr>
        <w:pStyle w:val="ConsPlusTitle"/>
        <w:jc w:val="center"/>
        <w:outlineLvl w:val="2"/>
      </w:pPr>
      <w:r>
        <w:t>Размер платы, взимаемой с заявителя при предоставлении</w:t>
      </w:r>
    </w:p>
    <w:p w:rsidR="00E57459" w:rsidRDefault="00E57459">
      <w:pPr>
        <w:pStyle w:val="ConsPlusTitle"/>
        <w:jc w:val="center"/>
      </w:pPr>
      <w:r>
        <w:t>муниципальной услуги</w:t>
      </w:r>
    </w:p>
    <w:p w:rsidR="00E57459" w:rsidRDefault="00E57459">
      <w:pPr>
        <w:pStyle w:val="ConsPlusNormal"/>
        <w:jc w:val="both"/>
      </w:pPr>
    </w:p>
    <w:p w:rsidR="00E57459" w:rsidRDefault="00E57459">
      <w:pPr>
        <w:pStyle w:val="ConsPlusNormal"/>
        <w:ind w:firstLine="540"/>
        <w:jc w:val="both"/>
      </w:pPr>
      <w:r>
        <w:t>23. Взимание государственной пошлины или иной платы за предоставление муниципальной услуги законодательством Российской Федерации, законодательством Ханты-Мансийского автономного округа - Югры не предусмотрено.</w:t>
      </w:r>
    </w:p>
    <w:p w:rsidR="00E57459" w:rsidRDefault="00E57459">
      <w:pPr>
        <w:pStyle w:val="ConsPlusNormal"/>
        <w:jc w:val="both"/>
      </w:pPr>
    </w:p>
    <w:p w:rsidR="00E57459" w:rsidRDefault="00E57459">
      <w:pPr>
        <w:pStyle w:val="ConsPlusTitle"/>
        <w:jc w:val="center"/>
        <w:outlineLvl w:val="2"/>
      </w:pPr>
      <w:r>
        <w:t>Максимальный срок ожидания в очереди при подаче запроса</w:t>
      </w:r>
    </w:p>
    <w:p w:rsidR="00E57459" w:rsidRDefault="00E57459">
      <w:pPr>
        <w:pStyle w:val="ConsPlusTitle"/>
        <w:jc w:val="center"/>
      </w:pPr>
      <w:r>
        <w:t>о предоставлении муниципальной услуги и при получении</w:t>
      </w:r>
    </w:p>
    <w:p w:rsidR="00E57459" w:rsidRDefault="00E57459">
      <w:pPr>
        <w:pStyle w:val="ConsPlusTitle"/>
        <w:jc w:val="center"/>
      </w:pPr>
      <w:r>
        <w:t>результата предоставления муниципальной услуги</w:t>
      </w:r>
    </w:p>
    <w:p w:rsidR="00E57459" w:rsidRDefault="00E57459">
      <w:pPr>
        <w:pStyle w:val="ConsPlusNormal"/>
        <w:jc w:val="both"/>
      </w:pPr>
    </w:p>
    <w:p w:rsidR="00E57459" w:rsidRDefault="00E57459">
      <w:pPr>
        <w:pStyle w:val="ConsPlusNormal"/>
        <w:ind w:firstLine="540"/>
        <w:jc w:val="both"/>
      </w:pPr>
      <w:r>
        <w:t>24.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E57459" w:rsidRDefault="00E57459">
      <w:pPr>
        <w:pStyle w:val="ConsPlusNormal"/>
        <w:jc w:val="both"/>
      </w:pPr>
    </w:p>
    <w:p w:rsidR="00E57459" w:rsidRDefault="00E57459">
      <w:pPr>
        <w:pStyle w:val="ConsPlusTitle"/>
        <w:jc w:val="center"/>
        <w:outlineLvl w:val="2"/>
      </w:pPr>
      <w:r>
        <w:t>Срок регистрации запроса заявителя о предоставлении</w:t>
      </w:r>
    </w:p>
    <w:p w:rsidR="00E57459" w:rsidRDefault="00E57459">
      <w:pPr>
        <w:pStyle w:val="ConsPlusTitle"/>
        <w:jc w:val="center"/>
      </w:pPr>
      <w:r>
        <w:t>муниципальной услуги</w:t>
      </w:r>
    </w:p>
    <w:p w:rsidR="00E57459" w:rsidRDefault="00E57459">
      <w:pPr>
        <w:pStyle w:val="ConsPlusNormal"/>
        <w:jc w:val="both"/>
      </w:pPr>
    </w:p>
    <w:p w:rsidR="00E57459" w:rsidRDefault="00E57459">
      <w:pPr>
        <w:pStyle w:val="ConsPlusNormal"/>
        <w:ind w:firstLine="540"/>
        <w:jc w:val="both"/>
      </w:pPr>
      <w:bookmarkStart w:id="8" w:name="P179"/>
      <w:bookmarkEnd w:id="8"/>
      <w:r>
        <w:t>25. Заявление о предоставлении муниципальной услуги, поступившее посредством почтового отправления, с использованием информационно-телекоммуникационной сети "Интернет", в том числе Федерального портала, регистрируется в течение 1 рабочего дня с момента поступления в Уполномоченный орган.</w:t>
      </w:r>
    </w:p>
    <w:p w:rsidR="00E57459" w:rsidRDefault="00E57459">
      <w:pPr>
        <w:pStyle w:val="ConsPlusNormal"/>
        <w:spacing w:before="220"/>
        <w:ind w:firstLine="540"/>
        <w:jc w:val="both"/>
      </w:pPr>
      <w:r>
        <w:t>Заявление о предоставлении муниципальной услуги, принятое при личном обращении, подлежит регистрации в течение 15 минут.</w:t>
      </w:r>
    </w:p>
    <w:p w:rsidR="00E57459" w:rsidRDefault="00E57459">
      <w:pPr>
        <w:pStyle w:val="ConsPlusNormal"/>
        <w:jc w:val="both"/>
      </w:pPr>
    </w:p>
    <w:p w:rsidR="00E57459" w:rsidRDefault="00E57459">
      <w:pPr>
        <w:pStyle w:val="ConsPlusTitle"/>
        <w:jc w:val="center"/>
        <w:outlineLvl w:val="2"/>
      </w:pPr>
      <w:r>
        <w:t>Требования к помещениям, в которых предоставляется</w:t>
      </w:r>
    </w:p>
    <w:p w:rsidR="00E57459" w:rsidRDefault="00E57459">
      <w:pPr>
        <w:pStyle w:val="ConsPlusTitle"/>
        <w:jc w:val="center"/>
      </w:pPr>
      <w:r>
        <w:t>муниципальная услуга, к месту ожидания, местам</w:t>
      </w:r>
    </w:p>
    <w:p w:rsidR="00E57459" w:rsidRDefault="00E57459">
      <w:pPr>
        <w:pStyle w:val="ConsPlusTitle"/>
        <w:jc w:val="center"/>
      </w:pPr>
      <w:r>
        <w:t xml:space="preserve">для заполнения запросов о предоставлении </w:t>
      </w:r>
      <w:proofErr w:type="gramStart"/>
      <w:r>
        <w:t>муниципальной</w:t>
      </w:r>
      <w:proofErr w:type="gramEnd"/>
    </w:p>
    <w:p w:rsidR="00E57459" w:rsidRDefault="00E57459">
      <w:pPr>
        <w:pStyle w:val="ConsPlusTitle"/>
        <w:jc w:val="center"/>
      </w:pPr>
      <w:r>
        <w:lastRenderedPageBreak/>
        <w:t>услуги, размещению и оформлению визуальной, текстовой</w:t>
      </w:r>
    </w:p>
    <w:p w:rsidR="00E57459" w:rsidRDefault="00E57459">
      <w:pPr>
        <w:pStyle w:val="ConsPlusTitle"/>
        <w:jc w:val="center"/>
      </w:pPr>
      <w:r>
        <w:t>и мультимедийной информации о порядке предоставления</w:t>
      </w:r>
    </w:p>
    <w:p w:rsidR="00E57459" w:rsidRDefault="00E57459">
      <w:pPr>
        <w:pStyle w:val="ConsPlusTitle"/>
        <w:jc w:val="center"/>
      </w:pPr>
      <w:r>
        <w:t>муниципальной услуги</w:t>
      </w:r>
    </w:p>
    <w:p w:rsidR="00E57459" w:rsidRDefault="00E57459">
      <w:pPr>
        <w:pStyle w:val="ConsPlusNormal"/>
        <w:jc w:val="both"/>
      </w:pPr>
    </w:p>
    <w:p w:rsidR="00E57459" w:rsidRDefault="00E57459">
      <w:pPr>
        <w:pStyle w:val="ConsPlusNormal"/>
        <w:ind w:firstLine="540"/>
        <w:jc w:val="both"/>
      </w:pPr>
      <w:r>
        <w:t>26. Здание, в котором предоставляется муниципальная услуга, должно быть расположено с учетом пешеходной доступности для заявителей от остановок общественного транспорта.</w:t>
      </w:r>
    </w:p>
    <w:p w:rsidR="00E57459" w:rsidRDefault="00E57459">
      <w:pPr>
        <w:pStyle w:val="ConsPlusNormal"/>
        <w:spacing w:before="220"/>
        <w:ind w:firstLine="540"/>
        <w:jc w:val="both"/>
      </w:pPr>
      <w:r>
        <w:t>Помещения для предоставления муниципальной услуги размещаются преимущественно на нижних этажах зданий или в отдельно стоящих зданиях.</w:t>
      </w:r>
    </w:p>
    <w:p w:rsidR="00E57459" w:rsidRDefault="00E57459">
      <w:pPr>
        <w:pStyle w:val="ConsPlusNormal"/>
        <w:spacing w:before="220"/>
        <w:ind w:firstLine="540"/>
        <w:jc w:val="both"/>
      </w:pPr>
      <w:r>
        <w:t>Вход и выход из помещения для предоставления муниципальной услуги оборудуются:</w:t>
      </w:r>
    </w:p>
    <w:p w:rsidR="00E57459" w:rsidRDefault="00E57459">
      <w:pPr>
        <w:pStyle w:val="ConsPlusNormal"/>
        <w:spacing w:before="220"/>
        <w:ind w:firstLine="540"/>
        <w:jc w:val="both"/>
      </w:pPr>
      <w:r>
        <w:t>- пандусами, расширенными проходами, тактильными полосами по путям движения, позволяющими обеспечить беспрепятственный доступ инвалидов;</w:t>
      </w:r>
    </w:p>
    <w:p w:rsidR="00E57459" w:rsidRDefault="00E57459">
      <w:pPr>
        <w:pStyle w:val="ConsPlusNormal"/>
        <w:spacing w:before="220"/>
        <w:ind w:firstLine="540"/>
        <w:jc w:val="both"/>
      </w:pPr>
      <w:r>
        <w:t>- соответствующими указателями с автономными источниками бесперебойного питания;</w:t>
      </w:r>
    </w:p>
    <w:p w:rsidR="00E57459" w:rsidRDefault="00E57459">
      <w:pPr>
        <w:pStyle w:val="ConsPlusNormal"/>
        <w:spacing w:before="220"/>
        <w:ind w:firstLine="540"/>
        <w:jc w:val="both"/>
      </w:pPr>
      <w:r>
        <w:t>- контрастной маркировкой ступеней по пути движения;</w:t>
      </w:r>
    </w:p>
    <w:p w:rsidR="00E57459" w:rsidRDefault="00E57459">
      <w:pPr>
        <w:pStyle w:val="ConsPlusNormal"/>
        <w:spacing w:before="220"/>
        <w:ind w:firstLine="540"/>
        <w:jc w:val="both"/>
      </w:pPr>
      <w:r>
        <w:t>- информационной мнемосхемой (тактильной схемой движения);</w:t>
      </w:r>
    </w:p>
    <w:p w:rsidR="00E57459" w:rsidRDefault="00E57459">
      <w:pPr>
        <w:pStyle w:val="ConsPlusNormal"/>
        <w:spacing w:before="220"/>
        <w:ind w:firstLine="540"/>
        <w:jc w:val="both"/>
      </w:pPr>
      <w:r>
        <w:t>- тактильными табличками с надписями, дублированными рельефно-точечным шрифтом Брайля;</w:t>
      </w:r>
    </w:p>
    <w:p w:rsidR="00E57459" w:rsidRDefault="00E57459">
      <w:pPr>
        <w:pStyle w:val="ConsPlusNormal"/>
        <w:spacing w:before="220"/>
        <w:ind w:firstLine="540"/>
        <w:jc w:val="both"/>
      </w:pPr>
      <w:r>
        <w:t>- информационной табличкой (вывеской), содержащей информацию о наименовании, местонахождении, режиме работы, а также о телефонных номерах справочной службы.</w:t>
      </w:r>
    </w:p>
    <w:p w:rsidR="00E57459" w:rsidRDefault="00E57459">
      <w:pPr>
        <w:pStyle w:val="ConsPlusNormal"/>
        <w:spacing w:before="220"/>
        <w:ind w:firstLine="540"/>
        <w:jc w:val="both"/>
      </w:pPr>
      <w:r>
        <w:t>Лестницы, находящиеся по пути движения в помещение для предоставления муниципальной услуги, оборудуются:</w:t>
      </w:r>
    </w:p>
    <w:p w:rsidR="00E57459" w:rsidRDefault="00E57459">
      <w:pPr>
        <w:pStyle w:val="ConsPlusNormal"/>
        <w:spacing w:before="220"/>
        <w:ind w:firstLine="540"/>
        <w:jc w:val="both"/>
      </w:pPr>
      <w:r>
        <w:t>- тактильными полосами;</w:t>
      </w:r>
    </w:p>
    <w:p w:rsidR="00E57459" w:rsidRDefault="00E57459">
      <w:pPr>
        <w:pStyle w:val="ConsPlusNormal"/>
        <w:spacing w:before="220"/>
        <w:ind w:firstLine="540"/>
        <w:jc w:val="both"/>
      </w:pPr>
      <w:r>
        <w:t>- контрастной маркировкой крайних ступеней;</w:t>
      </w:r>
    </w:p>
    <w:p w:rsidR="00E57459" w:rsidRDefault="00E57459">
      <w:pPr>
        <w:pStyle w:val="ConsPlusNormal"/>
        <w:spacing w:before="220"/>
        <w:ind w:firstLine="540"/>
        <w:jc w:val="both"/>
      </w:pPr>
      <w:r>
        <w:t>- поручнями с двух сторон с тактильными полосами, нанесенными на поручни, с тактильно-выпуклым шрифтом и рельефно-точечным шрифтом Брайля с указанием этажа;</w:t>
      </w:r>
    </w:p>
    <w:p w:rsidR="00E57459" w:rsidRDefault="00E57459">
      <w:pPr>
        <w:pStyle w:val="ConsPlusNormal"/>
        <w:spacing w:before="220"/>
        <w:ind w:firstLine="540"/>
        <w:jc w:val="both"/>
      </w:pPr>
      <w:r>
        <w:t>тактильными табличками с указанием этажей, дублированными рельефно-точечным шрифтом Брайля.</w:t>
      </w:r>
    </w:p>
    <w:p w:rsidR="00E57459" w:rsidRDefault="00E57459">
      <w:pPr>
        <w:pStyle w:val="ConsPlusNormal"/>
        <w:spacing w:before="220"/>
        <w:ind w:firstLine="540"/>
        <w:jc w:val="both"/>
      </w:pPr>
      <w:r>
        <w:t xml:space="preserve">27. </w:t>
      </w:r>
      <w:proofErr w:type="gramStart"/>
      <w:r>
        <w:t>Места предоставления муниципальной услуги должны соответствовать требованиям к местам обслуживания маломобильных групп населения, к внутреннему оборудованию и устройствам в помещении, к санитарно-бытовым помещениям для инвалидов, к путям движения в помещении и залах обслуживания, к лестницам и пандусам в помещении, к лифтам, подъемным платформам для инвалидов, к аудиовизуальным и информационным системам, доступным для инвалидов.</w:t>
      </w:r>
      <w:proofErr w:type="gramEnd"/>
    </w:p>
    <w:p w:rsidR="00E57459" w:rsidRDefault="00E57459">
      <w:pPr>
        <w:pStyle w:val="ConsPlusNormal"/>
        <w:spacing w:before="220"/>
        <w:ind w:firstLine="540"/>
        <w:jc w:val="both"/>
      </w:pPr>
      <w:r>
        <w:t>28. Места ожидания должны соответствовать комфортным условиям для заявителей.</w:t>
      </w:r>
    </w:p>
    <w:p w:rsidR="00E57459" w:rsidRDefault="00E57459">
      <w:pPr>
        <w:pStyle w:val="ConsPlusNormal"/>
        <w:spacing w:before="220"/>
        <w:ind w:firstLine="540"/>
        <w:jc w:val="both"/>
      </w:pPr>
      <w:r>
        <w:t>Места ожидания оборудуются столами, стульями или скамьями (</w:t>
      </w:r>
      <w:proofErr w:type="spellStart"/>
      <w:r>
        <w:t>банкетками</w:t>
      </w:r>
      <w:proofErr w:type="spellEnd"/>
      <w:r>
        <w:t>), информационными стендами, информационными терминалами, обеспечиваются писчей бумагой и канцелярскими принадлежностями в количестве, достаточном для оформления документов заявителями.</w:t>
      </w:r>
    </w:p>
    <w:p w:rsidR="00E57459" w:rsidRDefault="00E57459">
      <w:pPr>
        <w:pStyle w:val="ConsPlusNormal"/>
        <w:spacing w:before="220"/>
        <w:ind w:firstLine="540"/>
        <w:jc w:val="both"/>
      </w:pPr>
      <w:r>
        <w:t xml:space="preserve">29. На информационных стендах и в информационно-телекоммуникационной сети "Интернет" размещается информация о порядке предоставления муниципальной услуги, а также информация, указанная в </w:t>
      </w:r>
      <w:hyperlink w:anchor="P94">
        <w:r>
          <w:rPr>
            <w:color w:val="0000FF"/>
          </w:rPr>
          <w:t>пункте 8</w:t>
        </w:r>
      </w:hyperlink>
      <w:r>
        <w:t xml:space="preserve"> Административного регламента.</w:t>
      </w:r>
    </w:p>
    <w:p w:rsidR="00E57459" w:rsidRDefault="00E57459">
      <w:pPr>
        <w:pStyle w:val="ConsPlusNormal"/>
        <w:spacing w:before="220"/>
        <w:ind w:firstLine="540"/>
        <w:jc w:val="both"/>
      </w:pPr>
      <w:r>
        <w:t>Информационные стенды размещаются на видном, доступном месте в любом из форматов: настенных стендах, напольных или настольных стойках, призваны обеспечить заявителей исчерпывающей информацией. Стенды должны быть оформлены в едином стиле, надписи сделаны черным шрифтом на белом фоне.</w:t>
      </w:r>
    </w:p>
    <w:p w:rsidR="00E57459" w:rsidRDefault="00E57459">
      <w:pPr>
        <w:pStyle w:val="ConsPlusNormal"/>
        <w:spacing w:before="220"/>
        <w:ind w:firstLine="540"/>
        <w:jc w:val="both"/>
      </w:pPr>
      <w:r>
        <w:t xml:space="preserve">Оформление визуальной, текстовой и мультимедийной информации о порядке предоставления </w:t>
      </w:r>
      <w:r>
        <w:lastRenderedPageBreak/>
        <w:t>муниципальной услуги должно соответствовать оптимальному зрительному и слуховому восприятию этой информации заявителями.</w:t>
      </w:r>
    </w:p>
    <w:p w:rsidR="00E57459" w:rsidRDefault="00E57459">
      <w:pPr>
        <w:pStyle w:val="ConsPlusNormal"/>
        <w:jc w:val="both"/>
      </w:pPr>
    </w:p>
    <w:p w:rsidR="00E57459" w:rsidRDefault="00E57459">
      <w:pPr>
        <w:pStyle w:val="ConsPlusTitle"/>
        <w:jc w:val="center"/>
        <w:outlineLvl w:val="2"/>
      </w:pPr>
      <w:r>
        <w:t>Показатели доступности и качества муниципальной услуги</w:t>
      </w:r>
    </w:p>
    <w:p w:rsidR="00E57459" w:rsidRDefault="00E57459">
      <w:pPr>
        <w:pStyle w:val="ConsPlusNormal"/>
        <w:jc w:val="both"/>
      </w:pPr>
    </w:p>
    <w:p w:rsidR="00E57459" w:rsidRDefault="00E57459">
      <w:pPr>
        <w:pStyle w:val="ConsPlusNormal"/>
        <w:ind w:firstLine="540"/>
        <w:jc w:val="both"/>
      </w:pPr>
      <w:r>
        <w:t>30. Показатели доступности муниципальной услуги:</w:t>
      </w:r>
    </w:p>
    <w:p w:rsidR="00E57459" w:rsidRDefault="00E57459">
      <w:pPr>
        <w:pStyle w:val="ConsPlusNormal"/>
        <w:spacing w:before="220"/>
        <w:ind w:firstLine="540"/>
        <w:jc w:val="both"/>
      </w:pPr>
      <w:r>
        <w:t>- возможность получения заявителем информации о порядке и сроках предоставления муниципальной услуги в форме устного или письменного информирования, посредством официального сайта, Федерального и Регионального порталов;</w:t>
      </w:r>
    </w:p>
    <w:p w:rsidR="00E57459" w:rsidRDefault="00E57459">
      <w:pPr>
        <w:pStyle w:val="ConsPlusNormal"/>
        <w:spacing w:before="220"/>
        <w:ind w:firstLine="540"/>
        <w:jc w:val="both"/>
      </w:pPr>
      <w:r>
        <w:t>- доступность форм заявлений и иных документов, необходимых для получения муниципальной услуги, в том числе с возможностью их копирования и заполнения в электронном виде.</w:t>
      </w:r>
    </w:p>
    <w:p w:rsidR="00E57459" w:rsidRDefault="00E57459">
      <w:pPr>
        <w:pStyle w:val="ConsPlusNormal"/>
        <w:spacing w:before="220"/>
        <w:ind w:firstLine="540"/>
        <w:jc w:val="both"/>
      </w:pPr>
      <w:r>
        <w:t>31. Показатели качества муниципальной услуги:</w:t>
      </w:r>
    </w:p>
    <w:p w:rsidR="00E57459" w:rsidRDefault="00E57459">
      <w:pPr>
        <w:pStyle w:val="ConsPlusNormal"/>
        <w:spacing w:before="220"/>
        <w:ind w:firstLine="540"/>
        <w:jc w:val="both"/>
      </w:pPr>
      <w:r>
        <w:t>- соблюдение должностными лицами Уполномоченного органа, ответственными за предоставление муниципальной услуги, сроков предоставления муниципальной услуги;</w:t>
      </w:r>
    </w:p>
    <w:p w:rsidR="00E57459" w:rsidRDefault="00E57459">
      <w:pPr>
        <w:pStyle w:val="ConsPlusNormal"/>
        <w:spacing w:before="220"/>
        <w:ind w:firstLine="540"/>
        <w:jc w:val="both"/>
      </w:pPr>
      <w:r>
        <w:t>- 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57459" w:rsidRDefault="00E57459">
      <w:pPr>
        <w:pStyle w:val="ConsPlusNormal"/>
        <w:spacing w:before="220"/>
        <w:ind w:firstLine="540"/>
        <w:jc w:val="both"/>
      </w:pPr>
      <w:r>
        <w:t>- 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(осуществленных) в ходе предоставления муниципальной услуги.</w:t>
      </w:r>
    </w:p>
    <w:p w:rsidR="00E57459" w:rsidRDefault="00E57459">
      <w:pPr>
        <w:pStyle w:val="ConsPlusNormal"/>
        <w:jc w:val="both"/>
      </w:pPr>
    </w:p>
    <w:p w:rsidR="00E57459" w:rsidRDefault="00E57459">
      <w:pPr>
        <w:pStyle w:val="ConsPlusTitle"/>
        <w:jc w:val="center"/>
        <w:outlineLvl w:val="2"/>
      </w:pPr>
      <w:r>
        <w:t>Особенности предоставления муниципальной услуги</w:t>
      </w:r>
    </w:p>
    <w:p w:rsidR="00E57459" w:rsidRDefault="00E57459">
      <w:pPr>
        <w:pStyle w:val="ConsPlusTitle"/>
        <w:jc w:val="center"/>
      </w:pPr>
      <w:r>
        <w:t>в электронной форме</w:t>
      </w:r>
    </w:p>
    <w:p w:rsidR="00E57459" w:rsidRDefault="00E57459">
      <w:pPr>
        <w:pStyle w:val="ConsPlusNormal"/>
        <w:jc w:val="both"/>
      </w:pPr>
    </w:p>
    <w:p w:rsidR="00E57459" w:rsidRDefault="00E57459">
      <w:pPr>
        <w:pStyle w:val="ConsPlusNormal"/>
        <w:ind w:firstLine="540"/>
        <w:jc w:val="both"/>
      </w:pPr>
      <w:r>
        <w:t>32. При предоставлении муниципальной услуги в электронной форме заявителю обеспечивается:</w:t>
      </w:r>
    </w:p>
    <w:p w:rsidR="00E57459" w:rsidRDefault="00E57459">
      <w:pPr>
        <w:pStyle w:val="ConsPlusNormal"/>
        <w:spacing w:before="220"/>
        <w:ind w:firstLine="540"/>
        <w:jc w:val="both"/>
      </w:pPr>
      <w:r>
        <w:t>1) получение информации о порядке и сроках предоставления муниципальной услуги посредством Единого и регионального порталов, официального сайта;</w:t>
      </w:r>
    </w:p>
    <w:p w:rsidR="00E57459" w:rsidRDefault="00E57459">
      <w:pPr>
        <w:pStyle w:val="ConsPlusNormal"/>
        <w:spacing w:before="220"/>
        <w:ind w:firstLine="540"/>
        <w:jc w:val="both"/>
      </w:pPr>
      <w:r>
        <w:t>2) досудебное (внесудебное) обжалование решений и действий (бездействия) уполномоченного органа, его должностного лица либо муниципального служащего посредством Единого и регионального порталов.</w:t>
      </w:r>
    </w:p>
    <w:p w:rsidR="00E57459" w:rsidRDefault="00E57459">
      <w:pPr>
        <w:pStyle w:val="ConsPlusNormal"/>
        <w:spacing w:before="220"/>
        <w:ind w:firstLine="540"/>
        <w:jc w:val="both"/>
      </w:pPr>
      <w:r>
        <w:t>Предоставление муниципальной услуги в электронной форме осуществляется с использованием электронной подписи в соответствии с требованиями федерального законодательства.</w:t>
      </w:r>
    </w:p>
    <w:p w:rsidR="00E57459" w:rsidRDefault="00E57459">
      <w:pPr>
        <w:pStyle w:val="ConsPlusNormal"/>
        <w:jc w:val="both"/>
      </w:pPr>
    </w:p>
    <w:p w:rsidR="00E57459" w:rsidRDefault="00E57459">
      <w:pPr>
        <w:pStyle w:val="ConsPlusTitle"/>
        <w:jc w:val="center"/>
        <w:outlineLvl w:val="1"/>
      </w:pPr>
      <w:r>
        <w:t>III. Состав, последовательность и сроки выполнения</w:t>
      </w:r>
    </w:p>
    <w:p w:rsidR="00E57459" w:rsidRDefault="00E57459">
      <w:pPr>
        <w:pStyle w:val="ConsPlusTitle"/>
        <w:jc w:val="center"/>
      </w:pPr>
      <w:r>
        <w:t>административных процедур, требования к порядку их</w:t>
      </w:r>
    </w:p>
    <w:p w:rsidR="00E57459" w:rsidRDefault="00E57459">
      <w:pPr>
        <w:pStyle w:val="ConsPlusTitle"/>
        <w:jc w:val="center"/>
      </w:pPr>
      <w:r>
        <w:t>выполнения, в том числе особенности выполнения</w:t>
      </w:r>
    </w:p>
    <w:p w:rsidR="00E57459" w:rsidRDefault="00E57459">
      <w:pPr>
        <w:pStyle w:val="ConsPlusTitle"/>
        <w:jc w:val="center"/>
      </w:pPr>
      <w:r>
        <w:t>административных процедур в электронной форме</w:t>
      </w:r>
    </w:p>
    <w:p w:rsidR="00E57459" w:rsidRDefault="00E57459">
      <w:pPr>
        <w:pStyle w:val="ConsPlusNormal"/>
        <w:jc w:val="both"/>
      </w:pPr>
    </w:p>
    <w:p w:rsidR="00E57459" w:rsidRDefault="00E57459">
      <w:pPr>
        <w:pStyle w:val="ConsPlusTitle"/>
        <w:jc w:val="center"/>
        <w:outlineLvl w:val="2"/>
      </w:pPr>
      <w:r>
        <w:t>Исчерпывающий перечень административных процедур</w:t>
      </w:r>
    </w:p>
    <w:p w:rsidR="00E57459" w:rsidRDefault="00E57459">
      <w:pPr>
        <w:pStyle w:val="ConsPlusNormal"/>
        <w:jc w:val="both"/>
      </w:pPr>
    </w:p>
    <w:p w:rsidR="00E57459" w:rsidRDefault="00E57459">
      <w:pPr>
        <w:pStyle w:val="ConsPlusNormal"/>
        <w:ind w:firstLine="540"/>
        <w:jc w:val="both"/>
      </w:pPr>
      <w:r>
        <w:t>33. Предоставление муниципальной услуги включает выполнение следующих административных процедур:</w:t>
      </w:r>
    </w:p>
    <w:p w:rsidR="00E57459" w:rsidRDefault="00E57459">
      <w:pPr>
        <w:pStyle w:val="ConsPlusNormal"/>
        <w:spacing w:before="220"/>
        <w:ind w:firstLine="540"/>
        <w:jc w:val="both"/>
      </w:pPr>
      <w:r>
        <w:t>- прием и регистрация заявления о предоставлении муниципальной услуги;</w:t>
      </w:r>
    </w:p>
    <w:p w:rsidR="00E57459" w:rsidRDefault="00E57459">
      <w:pPr>
        <w:pStyle w:val="ConsPlusNormal"/>
        <w:spacing w:before="220"/>
        <w:ind w:firstLine="540"/>
        <w:jc w:val="both"/>
      </w:pPr>
      <w:r>
        <w:t>- рассмотрение заявления о предоставлении муниципальной услуги, принятие решения о предоставлении или об отказе в предоставлении муниципальной услуги;</w:t>
      </w:r>
    </w:p>
    <w:p w:rsidR="00E57459" w:rsidRDefault="00E57459">
      <w:pPr>
        <w:pStyle w:val="ConsPlusNormal"/>
        <w:spacing w:before="220"/>
        <w:ind w:firstLine="540"/>
        <w:jc w:val="both"/>
      </w:pPr>
      <w:r>
        <w:t>- проведение экспертизы, подготовка заключения и его утверждение;</w:t>
      </w:r>
    </w:p>
    <w:p w:rsidR="00E57459" w:rsidRDefault="00E57459">
      <w:pPr>
        <w:pStyle w:val="ConsPlusNormal"/>
        <w:spacing w:before="220"/>
        <w:ind w:firstLine="540"/>
        <w:jc w:val="both"/>
      </w:pPr>
      <w:r>
        <w:t>- выдача (направление) заявителю документов, являющихся результатом предоставления муниципальной услуги.</w:t>
      </w:r>
    </w:p>
    <w:p w:rsidR="00E57459" w:rsidRDefault="00E57459">
      <w:pPr>
        <w:pStyle w:val="ConsPlusNormal"/>
        <w:jc w:val="both"/>
      </w:pPr>
    </w:p>
    <w:p w:rsidR="00E57459" w:rsidRDefault="00E57459">
      <w:pPr>
        <w:pStyle w:val="ConsPlusTitle"/>
        <w:jc w:val="center"/>
        <w:outlineLvl w:val="2"/>
      </w:pPr>
      <w:r>
        <w:t xml:space="preserve">Прием и регистрация заявления о предоставлении </w:t>
      </w:r>
      <w:proofErr w:type="gramStart"/>
      <w:r>
        <w:t>муниципальной</w:t>
      </w:r>
      <w:proofErr w:type="gramEnd"/>
    </w:p>
    <w:p w:rsidR="00E57459" w:rsidRDefault="00E57459">
      <w:pPr>
        <w:pStyle w:val="ConsPlusTitle"/>
        <w:jc w:val="center"/>
      </w:pPr>
      <w:r>
        <w:t>услуги</w:t>
      </w:r>
    </w:p>
    <w:p w:rsidR="00E57459" w:rsidRDefault="00E57459">
      <w:pPr>
        <w:pStyle w:val="ConsPlusNormal"/>
        <w:jc w:val="both"/>
      </w:pPr>
    </w:p>
    <w:p w:rsidR="00E57459" w:rsidRDefault="00E57459">
      <w:pPr>
        <w:pStyle w:val="ConsPlusNormal"/>
        <w:ind w:firstLine="540"/>
        <w:jc w:val="both"/>
      </w:pPr>
      <w:r>
        <w:t>34. Основанием для начала административной процедуры является поступление в уполномоченный орган заявления о предоставлении муниципальной услуги.</w:t>
      </w:r>
    </w:p>
    <w:p w:rsidR="00E57459" w:rsidRDefault="00E57459">
      <w:pPr>
        <w:pStyle w:val="ConsPlusNormal"/>
        <w:spacing w:before="220"/>
        <w:ind w:firstLine="540"/>
        <w:jc w:val="both"/>
      </w:pPr>
      <w:r>
        <w:t>Ответственным за прием и регистрацию заявления о предоставлении муниципальной услуги является специалист отдела экологии, природных ресурсов и несырьевого сектора экономики администрации города Лангепаса.</w:t>
      </w:r>
    </w:p>
    <w:p w:rsidR="00E57459" w:rsidRDefault="00E57459">
      <w:pPr>
        <w:pStyle w:val="ConsPlusNormal"/>
        <w:spacing w:before="220"/>
        <w:ind w:firstLine="540"/>
        <w:jc w:val="both"/>
      </w:pPr>
      <w:r>
        <w:t xml:space="preserve">Специалист уполномоченного органа осуществляет прием, регистрацию и фиксацию заявления в сроки, установленные </w:t>
      </w:r>
      <w:hyperlink w:anchor="P179">
        <w:r>
          <w:rPr>
            <w:color w:val="0000FF"/>
          </w:rPr>
          <w:t>пунктом 25</w:t>
        </w:r>
      </w:hyperlink>
      <w:r>
        <w:t xml:space="preserve"> Административного регламента.</w:t>
      </w:r>
    </w:p>
    <w:p w:rsidR="00E57459" w:rsidRDefault="00E57459">
      <w:pPr>
        <w:pStyle w:val="ConsPlusNormal"/>
        <w:spacing w:before="220"/>
        <w:ind w:firstLine="540"/>
        <w:jc w:val="both"/>
      </w:pPr>
      <w:r>
        <w:t>Критерием принятия решения является наличие заявления о предоставлении муниципальной услуги.</w:t>
      </w:r>
    </w:p>
    <w:p w:rsidR="00E57459" w:rsidRDefault="00E57459">
      <w:pPr>
        <w:pStyle w:val="ConsPlusNormal"/>
        <w:spacing w:before="220"/>
        <w:ind w:firstLine="540"/>
        <w:jc w:val="both"/>
      </w:pPr>
      <w:r>
        <w:t xml:space="preserve">В течение одного рабочего дня </w:t>
      </w:r>
      <w:proofErr w:type="gramStart"/>
      <w:r>
        <w:t>с даты регистрации</w:t>
      </w:r>
      <w:proofErr w:type="gramEnd"/>
      <w:r>
        <w:t xml:space="preserve"> заявление и прилагаемые к нему материалы передаются специалисту Уполномоченного органа, ответственному за предоставление муниципальной услуги.</w:t>
      </w:r>
    </w:p>
    <w:p w:rsidR="00E57459" w:rsidRDefault="00E57459">
      <w:pPr>
        <w:pStyle w:val="ConsPlusNormal"/>
        <w:spacing w:before="220"/>
        <w:ind w:firstLine="540"/>
        <w:jc w:val="both"/>
      </w:pPr>
      <w:r>
        <w:t>Результатом выполнения административной процедуры является зарегистрированное заявление о предоставлении муниципальной услуги.</w:t>
      </w:r>
    </w:p>
    <w:p w:rsidR="00E57459" w:rsidRDefault="00E57459">
      <w:pPr>
        <w:pStyle w:val="ConsPlusNormal"/>
        <w:spacing w:before="220"/>
        <w:ind w:firstLine="540"/>
        <w:jc w:val="both"/>
      </w:pPr>
      <w:r>
        <w:t>Способ фиксации результата административной процедуры:</w:t>
      </w:r>
    </w:p>
    <w:p w:rsidR="00E57459" w:rsidRDefault="00E57459">
      <w:pPr>
        <w:pStyle w:val="ConsPlusNormal"/>
        <w:spacing w:before="220"/>
        <w:ind w:firstLine="540"/>
        <w:jc w:val="both"/>
      </w:pPr>
      <w:r>
        <w:t>- в случае поступления заявления о предоставлении муниципальной услуги по почте, - регистрация осуществляется в одного рабочего дня;</w:t>
      </w:r>
    </w:p>
    <w:p w:rsidR="00E57459" w:rsidRDefault="00E57459">
      <w:pPr>
        <w:pStyle w:val="ConsPlusNormal"/>
        <w:spacing w:before="220"/>
        <w:ind w:firstLine="540"/>
        <w:jc w:val="both"/>
      </w:pPr>
      <w:r>
        <w:t>- в случае предоставления заявления о предоставлении муниципальной услуги лично в Уполномоченный орган - регистрация осуществляется в одного рабочего дня.</w:t>
      </w:r>
    </w:p>
    <w:p w:rsidR="00E57459" w:rsidRDefault="00E57459">
      <w:pPr>
        <w:pStyle w:val="ConsPlusNormal"/>
        <w:jc w:val="both"/>
      </w:pPr>
    </w:p>
    <w:p w:rsidR="00E57459" w:rsidRDefault="00E57459">
      <w:pPr>
        <w:pStyle w:val="ConsPlusTitle"/>
        <w:jc w:val="center"/>
        <w:outlineLvl w:val="2"/>
      </w:pPr>
      <w:r>
        <w:t>Рассмотрение заявления, принятие решения о предоставлении</w:t>
      </w:r>
    </w:p>
    <w:p w:rsidR="00E57459" w:rsidRDefault="00E57459">
      <w:pPr>
        <w:pStyle w:val="ConsPlusTitle"/>
        <w:jc w:val="center"/>
      </w:pPr>
      <w:r>
        <w:t>или об отказе в предоставлении муниципальной услуги</w:t>
      </w:r>
    </w:p>
    <w:p w:rsidR="00E57459" w:rsidRDefault="00E57459">
      <w:pPr>
        <w:pStyle w:val="ConsPlusNormal"/>
        <w:jc w:val="both"/>
      </w:pPr>
    </w:p>
    <w:p w:rsidR="00E57459" w:rsidRDefault="00E57459">
      <w:pPr>
        <w:pStyle w:val="ConsPlusNormal"/>
        <w:ind w:firstLine="540"/>
        <w:jc w:val="both"/>
      </w:pPr>
      <w:r>
        <w:t>35. Основанием для начала административной процедуры является получение специалистом Уполномоченного органа, ответственным за предоставление муниципальной услуги, зарегистрированного заявления о предоставлении муниципальной услуги и прилагаемых к нему документов (материалов).</w:t>
      </w:r>
    </w:p>
    <w:p w:rsidR="00E57459" w:rsidRDefault="00E57459">
      <w:pPr>
        <w:pStyle w:val="ConsPlusNormal"/>
        <w:spacing w:before="220"/>
        <w:ind w:firstLine="540"/>
        <w:jc w:val="both"/>
      </w:pPr>
      <w:r>
        <w:t>Сведения о должностных лицах, ответственных за выполнение каждого административного действия, входящего в состав административной процедуры:</w:t>
      </w:r>
    </w:p>
    <w:p w:rsidR="00E57459" w:rsidRDefault="00E57459">
      <w:pPr>
        <w:pStyle w:val="ConsPlusNormal"/>
        <w:spacing w:before="220"/>
        <w:ind w:firstLine="540"/>
        <w:jc w:val="both"/>
      </w:pPr>
      <w:r>
        <w:t>- за рассмотрение заявления о предоставлении муниципальной услуги - специалист отдела;</w:t>
      </w:r>
    </w:p>
    <w:p w:rsidR="00E57459" w:rsidRDefault="00E57459">
      <w:pPr>
        <w:pStyle w:val="ConsPlusNormal"/>
        <w:spacing w:before="220"/>
        <w:ind w:firstLine="540"/>
        <w:jc w:val="both"/>
      </w:pPr>
      <w:r>
        <w:t>- за подписание уведомления отдела о проведении или мотивированного отказа (уведомления) в проведении муниципальной экспертизы проектов освоения лесов - начальник отдела либо лицо, его замещающее;</w:t>
      </w:r>
    </w:p>
    <w:p w:rsidR="00E57459" w:rsidRDefault="00E57459">
      <w:pPr>
        <w:pStyle w:val="ConsPlusNormal"/>
        <w:spacing w:before="220"/>
        <w:ind w:firstLine="540"/>
        <w:jc w:val="both"/>
      </w:pPr>
      <w:r>
        <w:t>- за регистрацию подписанного начальником отдела либо лицом, его замещающим, уведомления о проведении или мотивированного отказа (уведомления) в проведении муниципальной экспертизы проектов освоения лесов - специалист отдела.</w:t>
      </w:r>
    </w:p>
    <w:p w:rsidR="00E57459" w:rsidRDefault="00E57459">
      <w:pPr>
        <w:pStyle w:val="ConsPlusNormal"/>
        <w:spacing w:before="220"/>
        <w:ind w:firstLine="540"/>
        <w:jc w:val="both"/>
      </w:pPr>
      <w:r>
        <w:t>Специалист Уполномоченного органа:</w:t>
      </w:r>
    </w:p>
    <w:p w:rsidR="00E57459" w:rsidRDefault="00E57459">
      <w:pPr>
        <w:pStyle w:val="ConsPlusNormal"/>
        <w:spacing w:before="220"/>
        <w:ind w:firstLine="540"/>
        <w:jc w:val="both"/>
      </w:pPr>
      <w:r>
        <w:t xml:space="preserve">- проверяет комплектность представленных документов на соответствие </w:t>
      </w:r>
      <w:hyperlink w:anchor="P119">
        <w:r>
          <w:rPr>
            <w:color w:val="0000FF"/>
          </w:rPr>
          <w:t>пунктам 16</w:t>
        </w:r>
      </w:hyperlink>
      <w:r>
        <w:t xml:space="preserve">, </w:t>
      </w:r>
      <w:hyperlink w:anchor="P123">
        <w:r>
          <w:rPr>
            <w:color w:val="0000FF"/>
          </w:rPr>
          <w:t>17</w:t>
        </w:r>
      </w:hyperlink>
      <w:r>
        <w:t xml:space="preserve"> Административного регламента;</w:t>
      </w:r>
    </w:p>
    <w:p w:rsidR="00E57459" w:rsidRDefault="00E57459">
      <w:pPr>
        <w:pStyle w:val="ConsPlusNormal"/>
        <w:spacing w:before="220"/>
        <w:ind w:firstLine="540"/>
        <w:jc w:val="both"/>
      </w:pPr>
      <w:r>
        <w:t xml:space="preserve">- в случае несоблюдения требований, указанных в </w:t>
      </w:r>
      <w:hyperlink w:anchor="P119">
        <w:r>
          <w:rPr>
            <w:color w:val="0000FF"/>
          </w:rPr>
          <w:t>пунктах 16</w:t>
        </w:r>
      </w:hyperlink>
      <w:r>
        <w:t xml:space="preserve">, </w:t>
      </w:r>
      <w:hyperlink w:anchor="P123">
        <w:r>
          <w:rPr>
            <w:color w:val="0000FF"/>
          </w:rPr>
          <w:t>17</w:t>
        </w:r>
      </w:hyperlink>
      <w:r>
        <w:t xml:space="preserve"> Административного регламента, готовит уведомление о возврате документов и направляет его на подпись Начальнику отдела Уполномоченного органа либо лицу, его замещающему;</w:t>
      </w:r>
    </w:p>
    <w:p w:rsidR="00E57459" w:rsidRDefault="00E57459">
      <w:pPr>
        <w:pStyle w:val="ConsPlusNormal"/>
        <w:spacing w:before="220"/>
        <w:ind w:firstLine="540"/>
        <w:jc w:val="both"/>
      </w:pPr>
      <w:r>
        <w:t xml:space="preserve">в случае отсутствия оснований для возврата документов обеспечивает выполнение </w:t>
      </w:r>
      <w:r>
        <w:lastRenderedPageBreak/>
        <w:t xml:space="preserve">административных процедур, предусмотренных </w:t>
      </w:r>
      <w:hyperlink w:anchor="P279">
        <w:r>
          <w:rPr>
            <w:color w:val="0000FF"/>
          </w:rPr>
          <w:t>пунктами 36</w:t>
        </w:r>
      </w:hyperlink>
      <w:r>
        <w:t xml:space="preserve">, </w:t>
      </w:r>
      <w:hyperlink w:anchor="P305">
        <w:r>
          <w:rPr>
            <w:color w:val="0000FF"/>
          </w:rPr>
          <w:t>37</w:t>
        </w:r>
      </w:hyperlink>
      <w:r>
        <w:t xml:space="preserve"> Административного регламента.</w:t>
      </w:r>
    </w:p>
    <w:p w:rsidR="00E57459" w:rsidRDefault="00E57459">
      <w:pPr>
        <w:pStyle w:val="ConsPlusNormal"/>
        <w:spacing w:before="220"/>
        <w:ind w:firstLine="540"/>
        <w:jc w:val="both"/>
      </w:pPr>
      <w:r>
        <w:t xml:space="preserve">Уведомление о возврате документов и прилагаемые к нему материалы направляются (выдаются) специалистом Уполномоченного органа не позднее 3 календарных дней </w:t>
      </w:r>
      <w:proofErr w:type="gramStart"/>
      <w:r>
        <w:t>с даты регистрации</w:t>
      </w:r>
      <w:proofErr w:type="gramEnd"/>
      <w:r>
        <w:t xml:space="preserve"> заявления в Уполномоченном органе.</w:t>
      </w:r>
    </w:p>
    <w:p w:rsidR="00E57459" w:rsidRDefault="00E57459">
      <w:pPr>
        <w:pStyle w:val="ConsPlusNormal"/>
        <w:spacing w:before="220"/>
        <w:ind w:firstLine="540"/>
        <w:jc w:val="both"/>
      </w:pPr>
      <w:r>
        <w:t xml:space="preserve">Критерием принятия решения является соблюдение требований, указанных в </w:t>
      </w:r>
      <w:hyperlink w:anchor="P119">
        <w:r>
          <w:rPr>
            <w:color w:val="0000FF"/>
          </w:rPr>
          <w:t>пунктах 16</w:t>
        </w:r>
      </w:hyperlink>
      <w:r>
        <w:t xml:space="preserve">, </w:t>
      </w:r>
      <w:hyperlink w:anchor="P123">
        <w:r>
          <w:rPr>
            <w:color w:val="0000FF"/>
          </w:rPr>
          <w:t>17</w:t>
        </w:r>
      </w:hyperlink>
      <w:r>
        <w:t xml:space="preserve"> Административного регламента.</w:t>
      </w:r>
    </w:p>
    <w:p w:rsidR="00E57459" w:rsidRDefault="00E57459">
      <w:pPr>
        <w:pStyle w:val="ConsPlusNormal"/>
        <w:spacing w:before="220"/>
        <w:ind w:firstLine="540"/>
        <w:jc w:val="both"/>
      </w:pPr>
      <w:r>
        <w:t xml:space="preserve">Максимальный срок выполнения административной процедуры составляет 3 </w:t>
      </w:r>
      <w:proofErr w:type="gramStart"/>
      <w:r>
        <w:t>календарных</w:t>
      </w:r>
      <w:proofErr w:type="gramEnd"/>
      <w:r>
        <w:t xml:space="preserve"> дня с даты регистрации заявления в Уполномоченном органе.</w:t>
      </w:r>
    </w:p>
    <w:p w:rsidR="00E57459" w:rsidRDefault="00E57459">
      <w:pPr>
        <w:pStyle w:val="ConsPlusNormal"/>
        <w:spacing w:before="220"/>
        <w:ind w:firstLine="540"/>
        <w:jc w:val="both"/>
      </w:pPr>
      <w:r>
        <w:t>Результатом выполнения административной процедуры является:</w:t>
      </w:r>
    </w:p>
    <w:p w:rsidR="00E57459" w:rsidRDefault="00E57459">
      <w:pPr>
        <w:pStyle w:val="ConsPlusNormal"/>
        <w:spacing w:before="220"/>
        <w:ind w:firstLine="540"/>
        <w:jc w:val="both"/>
      </w:pPr>
      <w:r>
        <w:t>- выдача (направление) заявителю уведомления о возврате документов;</w:t>
      </w:r>
    </w:p>
    <w:p w:rsidR="00E57459" w:rsidRDefault="00E57459">
      <w:pPr>
        <w:pStyle w:val="ConsPlusNormal"/>
        <w:spacing w:before="220"/>
        <w:ind w:firstLine="540"/>
        <w:jc w:val="both"/>
      </w:pPr>
      <w:r>
        <w:t>- направление (передача) документов на рассмотрение Экспертной комиссии.</w:t>
      </w:r>
    </w:p>
    <w:p w:rsidR="00E57459" w:rsidRDefault="00E57459">
      <w:pPr>
        <w:pStyle w:val="ConsPlusNormal"/>
        <w:spacing w:before="220"/>
        <w:ind w:firstLine="540"/>
        <w:jc w:val="both"/>
      </w:pPr>
      <w:r>
        <w:t>Способ фиксации результата административной процедуры:</w:t>
      </w:r>
    </w:p>
    <w:p w:rsidR="00E57459" w:rsidRDefault="00E57459">
      <w:pPr>
        <w:pStyle w:val="ConsPlusNormal"/>
        <w:spacing w:before="220"/>
        <w:ind w:firstLine="540"/>
        <w:jc w:val="both"/>
      </w:pPr>
      <w:r>
        <w:t>- уведомление о возврате документов регистрируется в электронном документообороте;</w:t>
      </w:r>
    </w:p>
    <w:p w:rsidR="00E57459" w:rsidRDefault="00E57459">
      <w:pPr>
        <w:pStyle w:val="ConsPlusNormal"/>
        <w:spacing w:before="220"/>
        <w:ind w:firstLine="540"/>
        <w:jc w:val="both"/>
      </w:pPr>
      <w:r>
        <w:t>- направление (передача) документов на рассмотрение Экспертной комиссии подтверждается отметкой в журнале учета проведения муниципальной экспертизы.</w:t>
      </w:r>
    </w:p>
    <w:p w:rsidR="00E57459" w:rsidRDefault="00E57459">
      <w:pPr>
        <w:pStyle w:val="ConsPlusNormal"/>
        <w:jc w:val="both"/>
      </w:pPr>
    </w:p>
    <w:p w:rsidR="00E57459" w:rsidRDefault="00E57459">
      <w:pPr>
        <w:pStyle w:val="ConsPlusTitle"/>
        <w:jc w:val="center"/>
        <w:outlineLvl w:val="2"/>
      </w:pPr>
      <w:r>
        <w:t>Проведение экспертизы, подготовка заключения и его</w:t>
      </w:r>
    </w:p>
    <w:p w:rsidR="00E57459" w:rsidRDefault="00E57459">
      <w:pPr>
        <w:pStyle w:val="ConsPlusTitle"/>
        <w:jc w:val="center"/>
      </w:pPr>
      <w:r>
        <w:t>утверждение</w:t>
      </w:r>
    </w:p>
    <w:p w:rsidR="00E57459" w:rsidRDefault="00E57459">
      <w:pPr>
        <w:pStyle w:val="ConsPlusNormal"/>
        <w:jc w:val="both"/>
      </w:pPr>
    </w:p>
    <w:p w:rsidR="00E57459" w:rsidRDefault="00E57459">
      <w:pPr>
        <w:pStyle w:val="ConsPlusNormal"/>
        <w:ind w:firstLine="540"/>
        <w:jc w:val="both"/>
      </w:pPr>
      <w:bookmarkStart w:id="9" w:name="P279"/>
      <w:bookmarkEnd w:id="9"/>
      <w:r>
        <w:t>36. Основанием для начала административной процедуры является передача специалистом Уполномоченного органа, ответственным за предоставление муниципальной услуги, представленных документов членам Экспертной комиссии.</w:t>
      </w:r>
    </w:p>
    <w:p w:rsidR="00E57459" w:rsidRDefault="00E57459">
      <w:pPr>
        <w:pStyle w:val="ConsPlusNormal"/>
        <w:spacing w:before="220"/>
        <w:ind w:firstLine="540"/>
        <w:jc w:val="both"/>
      </w:pPr>
      <w:proofErr w:type="gramStart"/>
      <w:r>
        <w:t>з</w:t>
      </w:r>
      <w:proofErr w:type="gramEnd"/>
      <w:r>
        <w:t>а подготовку проекта постановления об утверждении заключения муниципальной экспертизы проекта освоения лесов - специалист отдела, ответственный за предоставление муниципальной услуги;</w:t>
      </w:r>
    </w:p>
    <w:p w:rsidR="00E57459" w:rsidRDefault="00E57459">
      <w:pPr>
        <w:pStyle w:val="ConsPlusNormal"/>
        <w:spacing w:before="220"/>
        <w:ind w:firstLine="540"/>
        <w:jc w:val="both"/>
      </w:pPr>
      <w:r>
        <w:t>за подписание постановления об утверждении заключения муниципальной экспертизы проекта освоения лесов - руководитель Уполномоченного органа либо лицо, его замещающее;</w:t>
      </w:r>
    </w:p>
    <w:p w:rsidR="00E57459" w:rsidRDefault="00E57459">
      <w:pPr>
        <w:pStyle w:val="ConsPlusNormal"/>
        <w:spacing w:before="220"/>
        <w:ind w:firstLine="540"/>
        <w:jc w:val="both"/>
      </w:pPr>
      <w:r>
        <w:t>за регистрацию подписанного руководителем Уполномоченного органа либо лицом, его замещающим, постановления об утверждении заключения муниципальной экспертизы проекта освоения лесов - специалист отдела, ответственный за делопроизводство.</w:t>
      </w:r>
    </w:p>
    <w:p w:rsidR="00E57459" w:rsidRDefault="00E57459">
      <w:pPr>
        <w:pStyle w:val="ConsPlusNormal"/>
        <w:spacing w:before="220"/>
        <w:ind w:firstLine="540"/>
        <w:jc w:val="both"/>
      </w:pPr>
      <w:r>
        <w:t>Экспертная комиссия проводит анализ представленного проекта освоения лесов и определяет его соответствие нормам законодательства Российской Федерации, соответствие мероприятий по использованию, охране, защите и воспроизводству лесов целям и видам освоения лесов, предусмотренных проектом освоения лесов, договору аренды лесного участка, лесохозяйственному регламенту лесничества, лесопарка, лесному плану Ханты-Мансийского автономного округа - Югры.</w:t>
      </w:r>
    </w:p>
    <w:p w:rsidR="00E57459" w:rsidRDefault="00E57459">
      <w:pPr>
        <w:pStyle w:val="ConsPlusNormal"/>
        <w:spacing w:before="220"/>
        <w:ind w:firstLine="540"/>
        <w:jc w:val="both"/>
      </w:pPr>
      <w:r>
        <w:t>В рамках экспертизы проводится проверка оформления проекта освоения лесов, которая включает следующее:</w:t>
      </w:r>
    </w:p>
    <w:p w:rsidR="00E57459" w:rsidRDefault="00E57459">
      <w:pPr>
        <w:pStyle w:val="ConsPlusNormal"/>
        <w:spacing w:before="220"/>
        <w:ind w:firstLine="540"/>
        <w:jc w:val="both"/>
      </w:pPr>
      <w:r>
        <w:t>соответствие структуры документа требованиям к составу проекта освоения лесов;</w:t>
      </w:r>
    </w:p>
    <w:p w:rsidR="00E57459" w:rsidRDefault="00E57459">
      <w:pPr>
        <w:pStyle w:val="ConsPlusNormal"/>
        <w:spacing w:before="220"/>
        <w:ind w:firstLine="540"/>
        <w:jc w:val="both"/>
      </w:pPr>
      <w:r>
        <w:t>соответствие заголовков разделов, подразделов их содержанию;</w:t>
      </w:r>
    </w:p>
    <w:p w:rsidR="00E57459" w:rsidRDefault="00E57459">
      <w:pPr>
        <w:pStyle w:val="ConsPlusNormal"/>
        <w:spacing w:before="220"/>
        <w:ind w:firstLine="540"/>
        <w:jc w:val="both"/>
      </w:pPr>
      <w:r>
        <w:t>правильность заполнения табличных форм;</w:t>
      </w:r>
    </w:p>
    <w:p w:rsidR="00E57459" w:rsidRDefault="00E57459">
      <w:pPr>
        <w:pStyle w:val="ConsPlusNormal"/>
        <w:spacing w:before="220"/>
        <w:ind w:firstLine="540"/>
        <w:jc w:val="both"/>
      </w:pPr>
      <w:r>
        <w:t>наличие необходимых тематических лесных карт и правильность их оформления;</w:t>
      </w:r>
    </w:p>
    <w:p w:rsidR="00E57459" w:rsidRDefault="00E57459">
      <w:pPr>
        <w:pStyle w:val="ConsPlusNormal"/>
        <w:spacing w:before="220"/>
        <w:ind w:firstLine="540"/>
        <w:jc w:val="both"/>
      </w:pPr>
      <w:r>
        <w:t>правильность употребления и написания терминов и других знаковых средств (терминологическая экспертиза), соответствие текста правилам русского языка.</w:t>
      </w:r>
    </w:p>
    <w:p w:rsidR="00E57459" w:rsidRDefault="00E57459">
      <w:pPr>
        <w:pStyle w:val="ConsPlusNormal"/>
        <w:spacing w:before="220"/>
        <w:ind w:firstLine="540"/>
        <w:jc w:val="both"/>
      </w:pPr>
      <w:r>
        <w:lastRenderedPageBreak/>
        <w:t xml:space="preserve">Экспертиза проводится в сроки, установленные </w:t>
      </w:r>
      <w:hyperlink w:anchor="P105">
        <w:r>
          <w:rPr>
            <w:color w:val="0000FF"/>
          </w:rPr>
          <w:t>пунктами 12</w:t>
        </w:r>
      </w:hyperlink>
      <w:r>
        <w:t xml:space="preserve">, </w:t>
      </w:r>
      <w:hyperlink w:anchor="P107">
        <w:r>
          <w:rPr>
            <w:color w:val="0000FF"/>
          </w:rPr>
          <w:t>13</w:t>
        </w:r>
      </w:hyperlink>
      <w:r>
        <w:t xml:space="preserve"> настоящего Административного регламента.</w:t>
      </w:r>
    </w:p>
    <w:p w:rsidR="00E57459" w:rsidRDefault="00E57459">
      <w:pPr>
        <w:pStyle w:val="ConsPlusNormal"/>
        <w:spacing w:before="220"/>
        <w:ind w:firstLine="540"/>
        <w:jc w:val="both"/>
      </w:pPr>
      <w:r>
        <w:t>Проверка оформления проекта освоения лесов проводится в течение первых 5 рабочих дней срока экспертизы.</w:t>
      </w:r>
    </w:p>
    <w:p w:rsidR="00E57459" w:rsidRDefault="00E57459">
      <w:pPr>
        <w:pStyle w:val="ConsPlusNormal"/>
        <w:spacing w:before="220"/>
        <w:ind w:firstLine="540"/>
        <w:jc w:val="both"/>
      </w:pPr>
      <w:r>
        <w:t>При выявлении в ходе экспертизы замечаний по оформлению проекта освоения лесов он возвращается заявителю для устранения замечаний в течение 2 рабочих дней со дня принятия решения о возврате. Срок устранения замечаний составляет 5 рабочих дней. В проекте освоения лесов делается отметка о его возвращении для устранения замечаний и отметка о принятии на повторное рассмотрение.</w:t>
      </w:r>
    </w:p>
    <w:p w:rsidR="00E57459" w:rsidRDefault="00E57459">
      <w:pPr>
        <w:pStyle w:val="ConsPlusNormal"/>
        <w:spacing w:before="220"/>
        <w:ind w:firstLine="540"/>
        <w:jc w:val="both"/>
      </w:pPr>
      <w:r>
        <w:t xml:space="preserve">Результат экспертизы оформляется в виде заключения, утверждаемого постановлением Уполномоченного органа в соответствии со </w:t>
      </w:r>
      <w:hyperlink r:id="rId29">
        <w:r>
          <w:rPr>
            <w:color w:val="0000FF"/>
          </w:rPr>
          <w:t>статьей 84</w:t>
        </w:r>
      </w:hyperlink>
      <w:r>
        <w:t xml:space="preserve"> Лесного кодекса Российской Федерации. Заключение экспертизы может быть положительным либо отрицательным.</w:t>
      </w:r>
    </w:p>
    <w:p w:rsidR="00E57459" w:rsidRDefault="00E57459">
      <w:pPr>
        <w:pStyle w:val="ConsPlusNormal"/>
        <w:spacing w:before="220"/>
        <w:ind w:firstLine="540"/>
        <w:jc w:val="both"/>
      </w:pPr>
      <w:proofErr w:type="gramStart"/>
      <w:r>
        <w:t>Положительное заключение экспертизы оформляется в случае соответствия проекта освоения лесов нормам законодательства Российской Федерации, регулирующего лесные отношения, соответствия мероприятий по использованию, охране, защите и воспроизводству лесов целям и видам освоения лесов, предусмотренных проектом освоения лесов, договору аренды лесного участка, лесохозяйственному регламенту лесничества, лесопарка, лесному плану Ханты-Мансийского автономного округа - Югры.</w:t>
      </w:r>
      <w:proofErr w:type="gramEnd"/>
    </w:p>
    <w:p w:rsidR="00E57459" w:rsidRDefault="00E57459">
      <w:pPr>
        <w:pStyle w:val="ConsPlusNormal"/>
        <w:spacing w:before="220"/>
        <w:ind w:firstLine="540"/>
        <w:jc w:val="both"/>
      </w:pPr>
      <w:proofErr w:type="gramStart"/>
      <w:r>
        <w:t>Отрицательное заключение экспертизы оформляется в случае несоответствия проекта освоения лесов вышеуказанным требованиям и должно содержать указание на конкретные положения, противоречащие законодательству Российской Федерации, а также положения, не соответствующие целям и видам освоения лесов, договору аренды лесного участка, лесохозяйственному регламенту лесничества, лесопарка, лесному плану Ханты-Мансийского автономного округа - Югры, а также содержать указание о необходимости соответствующей доработки.</w:t>
      </w:r>
      <w:proofErr w:type="gramEnd"/>
    </w:p>
    <w:p w:rsidR="00E57459" w:rsidRDefault="00E57459">
      <w:pPr>
        <w:pStyle w:val="ConsPlusNormal"/>
        <w:spacing w:before="220"/>
        <w:ind w:firstLine="540"/>
        <w:jc w:val="both"/>
      </w:pPr>
      <w:proofErr w:type="gramStart"/>
      <w:r>
        <w:t>Критерием принятия решения является соответствие (несоответствие) проекта освоения лесов нормам законодательства Российской Федерации, регулирующего лесные отношения, соответствия мероприятий по использованию, охране, защите и воспроизводству лесов целям и видам освоения лесов, предусмотренных проектом освоения лесов, договору аренды лесного участка, лесохозяйственному регламенту лесничества, лесопарка, лесному плану Ханты-Мансийского автономного округа - Югры.</w:t>
      </w:r>
      <w:proofErr w:type="gramEnd"/>
    </w:p>
    <w:p w:rsidR="00E57459" w:rsidRDefault="00E57459">
      <w:pPr>
        <w:pStyle w:val="ConsPlusNormal"/>
        <w:spacing w:before="220"/>
        <w:ind w:firstLine="540"/>
        <w:jc w:val="both"/>
      </w:pPr>
      <w:r>
        <w:t>Максимальный срок выполнения административной процедуры составляет:</w:t>
      </w:r>
    </w:p>
    <w:p w:rsidR="00E57459" w:rsidRDefault="00E57459">
      <w:pPr>
        <w:pStyle w:val="ConsPlusNormal"/>
        <w:spacing w:before="220"/>
        <w:ind w:firstLine="540"/>
        <w:jc w:val="both"/>
      </w:pPr>
      <w:r>
        <w:t>- не более чем 30 дней со дня поступления проекта освоения лесов в Уполномоченный орган;</w:t>
      </w:r>
    </w:p>
    <w:p w:rsidR="00E57459" w:rsidRDefault="00E57459">
      <w:pPr>
        <w:pStyle w:val="ConsPlusNormal"/>
        <w:spacing w:before="220"/>
        <w:ind w:firstLine="540"/>
        <w:jc w:val="both"/>
      </w:pPr>
      <w:r>
        <w:t>- не более чем 10 рабочих дней со дня поступления в Уполномоченный орган изменений в проект освоения лесов, подготовленных на основании акта лесопатологического обследования.</w:t>
      </w:r>
    </w:p>
    <w:p w:rsidR="00E57459" w:rsidRDefault="00E57459">
      <w:pPr>
        <w:pStyle w:val="ConsPlusNormal"/>
        <w:spacing w:before="220"/>
        <w:ind w:firstLine="540"/>
        <w:jc w:val="both"/>
      </w:pPr>
      <w:r>
        <w:t>Результатом выполнения административной процедуры является постановление Уполномоченного органа об утверждении заключения экспертизы, подписанный руководителем Уполномоченного органа либо лицом, его замещающим.</w:t>
      </w:r>
    </w:p>
    <w:p w:rsidR="00E57459" w:rsidRDefault="00E57459">
      <w:pPr>
        <w:pStyle w:val="ConsPlusNormal"/>
        <w:jc w:val="both"/>
      </w:pPr>
    </w:p>
    <w:p w:rsidR="00E57459" w:rsidRDefault="00E57459">
      <w:pPr>
        <w:pStyle w:val="ConsPlusTitle"/>
        <w:jc w:val="center"/>
        <w:outlineLvl w:val="2"/>
      </w:pPr>
      <w:r>
        <w:t>Выдача (направление) заявителю документов, являющихся</w:t>
      </w:r>
    </w:p>
    <w:p w:rsidR="00E57459" w:rsidRDefault="00E57459">
      <w:pPr>
        <w:pStyle w:val="ConsPlusTitle"/>
        <w:jc w:val="center"/>
      </w:pPr>
      <w:r>
        <w:t>результатом предоставления муниципальной услуги</w:t>
      </w:r>
    </w:p>
    <w:p w:rsidR="00E57459" w:rsidRDefault="00E57459">
      <w:pPr>
        <w:pStyle w:val="ConsPlusNormal"/>
        <w:jc w:val="both"/>
      </w:pPr>
    </w:p>
    <w:p w:rsidR="00E57459" w:rsidRDefault="00E57459">
      <w:pPr>
        <w:pStyle w:val="ConsPlusNormal"/>
        <w:ind w:firstLine="540"/>
        <w:jc w:val="both"/>
      </w:pPr>
      <w:bookmarkStart w:id="10" w:name="P305"/>
      <w:bookmarkEnd w:id="10"/>
      <w:r>
        <w:t>37. Основанием для начала административной процедуры является получение специалистом отдела постановления Уполномоченного органа об утверждении заключения экспертизы.</w:t>
      </w:r>
    </w:p>
    <w:p w:rsidR="00E57459" w:rsidRDefault="00E57459">
      <w:pPr>
        <w:pStyle w:val="ConsPlusNormal"/>
        <w:spacing w:before="220"/>
        <w:ind w:firstLine="540"/>
        <w:jc w:val="both"/>
      </w:pPr>
      <w:r>
        <w:t>Ответственным за исполнение административных действий, входящих в состав административной процедуры, является специалист отдела.</w:t>
      </w:r>
    </w:p>
    <w:p w:rsidR="00E57459" w:rsidRDefault="00E57459">
      <w:pPr>
        <w:pStyle w:val="ConsPlusNormal"/>
        <w:spacing w:before="220"/>
        <w:ind w:firstLine="540"/>
        <w:jc w:val="both"/>
      </w:pPr>
      <w:r>
        <w:t>Специалист отдела, не позднее 5 календарных дней со дня утверждения заключения экспертизы выдает заявителю (представителю заявителя) под подпись либо направляет в его адрес по почте постановление Уполномоченного органа об утверждении заключения экспертизы.</w:t>
      </w:r>
    </w:p>
    <w:p w:rsidR="00E57459" w:rsidRDefault="00E57459">
      <w:pPr>
        <w:pStyle w:val="ConsPlusNormal"/>
        <w:spacing w:before="220"/>
        <w:ind w:firstLine="540"/>
        <w:jc w:val="both"/>
      </w:pPr>
      <w:r>
        <w:t>Если проект освоения лесов был представлен на бумажных носителях, то заключение экспертизы направляется с одним экземпляром проекта освоения лесов, предоставленного на бумажном носителе.</w:t>
      </w:r>
    </w:p>
    <w:p w:rsidR="00E57459" w:rsidRDefault="00E57459">
      <w:pPr>
        <w:pStyle w:val="ConsPlusNormal"/>
        <w:spacing w:before="220"/>
        <w:ind w:firstLine="540"/>
        <w:jc w:val="both"/>
      </w:pPr>
      <w:r>
        <w:lastRenderedPageBreak/>
        <w:t>Результатом выполнения административной процедуры является выдача (направление) заявителю постановление Уполномоченного органа об утверждении заключения экспертизы, экземпляра заключения и экземпляра проекта освоения лесов.</w:t>
      </w:r>
    </w:p>
    <w:p w:rsidR="00E57459" w:rsidRDefault="00E57459">
      <w:pPr>
        <w:pStyle w:val="ConsPlusNormal"/>
        <w:spacing w:before="220"/>
        <w:ind w:firstLine="540"/>
        <w:jc w:val="both"/>
      </w:pPr>
      <w:r>
        <w:t>Способ фиксации результата выполнения административной процедуры:</w:t>
      </w:r>
    </w:p>
    <w:p w:rsidR="00E57459" w:rsidRDefault="00E57459">
      <w:pPr>
        <w:pStyle w:val="ConsPlusNormal"/>
        <w:spacing w:before="220"/>
        <w:ind w:firstLine="540"/>
        <w:jc w:val="both"/>
      </w:pPr>
      <w:r>
        <w:t>- в случае выдачи документов, являющихся результатом предоставления муниципальной услуги, нарочно заявителю, - запись подтверждается подписью заявителя на втором экземпляре документа;</w:t>
      </w:r>
    </w:p>
    <w:p w:rsidR="00E57459" w:rsidRDefault="00E57459">
      <w:pPr>
        <w:pStyle w:val="ConsPlusNormal"/>
        <w:spacing w:before="220"/>
        <w:ind w:firstLine="540"/>
        <w:jc w:val="both"/>
      </w:pPr>
      <w:r>
        <w:t>- в случае направления заявителю документов, являющихся результатом предоставления муниципальной услуги почтой, - получение заявителем документов подтверждается записью в журнале регистрации документов о направлении письма.</w:t>
      </w:r>
    </w:p>
    <w:p w:rsidR="00E57459" w:rsidRDefault="00E57459">
      <w:pPr>
        <w:pStyle w:val="ConsPlusNormal"/>
        <w:jc w:val="both"/>
      </w:pPr>
    </w:p>
    <w:p w:rsidR="00E57459" w:rsidRDefault="00E57459">
      <w:pPr>
        <w:pStyle w:val="ConsPlusTitle"/>
        <w:jc w:val="center"/>
        <w:outlineLvl w:val="1"/>
      </w:pPr>
      <w:r>
        <w:t xml:space="preserve">IV. Формы </w:t>
      </w:r>
      <w:proofErr w:type="gramStart"/>
      <w:r>
        <w:t>контроля за</w:t>
      </w:r>
      <w:proofErr w:type="gramEnd"/>
      <w:r>
        <w:t xml:space="preserve"> исполнением административного</w:t>
      </w:r>
    </w:p>
    <w:p w:rsidR="00E57459" w:rsidRDefault="00E57459">
      <w:pPr>
        <w:pStyle w:val="ConsPlusTitle"/>
        <w:jc w:val="center"/>
      </w:pPr>
      <w:r>
        <w:t>регламента</w:t>
      </w:r>
    </w:p>
    <w:p w:rsidR="00E57459" w:rsidRDefault="00E57459">
      <w:pPr>
        <w:pStyle w:val="ConsPlusNormal"/>
        <w:jc w:val="both"/>
      </w:pPr>
    </w:p>
    <w:p w:rsidR="00E57459" w:rsidRDefault="00E57459">
      <w:pPr>
        <w:pStyle w:val="ConsPlusTitle"/>
        <w:jc w:val="center"/>
        <w:outlineLvl w:val="2"/>
      </w:pPr>
      <w:r>
        <w:t xml:space="preserve">Порядок осуществления текущего </w:t>
      </w:r>
      <w:proofErr w:type="gramStart"/>
      <w:r>
        <w:t>контроля за</w:t>
      </w:r>
      <w:proofErr w:type="gramEnd"/>
      <w:r>
        <w:t xml:space="preserve"> соблюдением</w:t>
      </w:r>
    </w:p>
    <w:p w:rsidR="00E57459" w:rsidRDefault="00E57459">
      <w:pPr>
        <w:pStyle w:val="ConsPlusTitle"/>
        <w:jc w:val="center"/>
      </w:pPr>
      <w:r>
        <w:t>и исполнением ответственными должностными лицами положений</w:t>
      </w:r>
    </w:p>
    <w:p w:rsidR="00E57459" w:rsidRDefault="00E57459">
      <w:pPr>
        <w:pStyle w:val="ConsPlusTitle"/>
        <w:jc w:val="center"/>
      </w:pPr>
      <w:r>
        <w:t>административного регламента и иных правовых актов,</w:t>
      </w:r>
    </w:p>
    <w:p w:rsidR="00E57459" w:rsidRDefault="00E57459">
      <w:pPr>
        <w:pStyle w:val="ConsPlusTitle"/>
        <w:jc w:val="center"/>
      </w:pPr>
      <w:proofErr w:type="gramStart"/>
      <w:r>
        <w:t>устанавливающих</w:t>
      </w:r>
      <w:proofErr w:type="gramEnd"/>
      <w:r>
        <w:t xml:space="preserve"> требования к предоставлению муниципальной</w:t>
      </w:r>
    </w:p>
    <w:p w:rsidR="00E57459" w:rsidRDefault="00E57459">
      <w:pPr>
        <w:pStyle w:val="ConsPlusTitle"/>
        <w:jc w:val="center"/>
      </w:pPr>
      <w:r>
        <w:t>услуги, а также принятием ими решений</w:t>
      </w:r>
    </w:p>
    <w:p w:rsidR="00E57459" w:rsidRDefault="00E57459">
      <w:pPr>
        <w:pStyle w:val="ConsPlusNormal"/>
        <w:jc w:val="both"/>
      </w:pPr>
    </w:p>
    <w:p w:rsidR="00E57459" w:rsidRDefault="00E57459">
      <w:pPr>
        <w:pStyle w:val="ConsPlusNormal"/>
        <w:ind w:firstLine="540"/>
        <w:jc w:val="both"/>
      </w:pPr>
      <w:r>
        <w:t xml:space="preserve">38. Текущий </w:t>
      </w:r>
      <w:proofErr w:type="gramStart"/>
      <w:r>
        <w:t>контроль за</w:t>
      </w:r>
      <w:proofErr w:type="gramEnd"/>
      <w:r>
        <w:t xml:space="preserve">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решений, принятых (осуществляемых) ответственными должностными лицами в ходе предоставления муниципальной услуги, осуществляется начальником отдела либо лицом, его замещающим.</w:t>
      </w:r>
    </w:p>
    <w:p w:rsidR="00E57459" w:rsidRDefault="00E57459">
      <w:pPr>
        <w:pStyle w:val="ConsPlusNormal"/>
        <w:jc w:val="both"/>
      </w:pPr>
    </w:p>
    <w:p w:rsidR="00E57459" w:rsidRDefault="00E57459">
      <w:pPr>
        <w:pStyle w:val="ConsPlusTitle"/>
        <w:jc w:val="center"/>
        <w:outlineLvl w:val="2"/>
      </w:pPr>
      <w:r>
        <w:t xml:space="preserve">Порядок и периодичность осуществления </w:t>
      </w:r>
      <w:proofErr w:type="gramStart"/>
      <w:r>
        <w:t>плановых</w:t>
      </w:r>
      <w:proofErr w:type="gramEnd"/>
      <w:r>
        <w:t xml:space="preserve"> и внеплановых</w:t>
      </w:r>
    </w:p>
    <w:p w:rsidR="00E57459" w:rsidRDefault="00E57459">
      <w:pPr>
        <w:pStyle w:val="ConsPlusTitle"/>
        <w:jc w:val="center"/>
      </w:pPr>
      <w:r>
        <w:t>проверок полноты и качества предоставления муниципальной</w:t>
      </w:r>
    </w:p>
    <w:p w:rsidR="00E57459" w:rsidRDefault="00E57459">
      <w:pPr>
        <w:pStyle w:val="ConsPlusTitle"/>
        <w:jc w:val="center"/>
      </w:pPr>
      <w:r>
        <w:t xml:space="preserve">услуги, порядок и формы </w:t>
      </w:r>
      <w:proofErr w:type="gramStart"/>
      <w:r>
        <w:t>контроля за</w:t>
      </w:r>
      <w:proofErr w:type="gramEnd"/>
      <w:r>
        <w:t xml:space="preserve"> полнотой и качеством</w:t>
      </w:r>
    </w:p>
    <w:p w:rsidR="00E57459" w:rsidRDefault="00E57459">
      <w:pPr>
        <w:pStyle w:val="ConsPlusTitle"/>
        <w:jc w:val="center"/>
      </w:pPr>
      <w:r>
        <w:t>предоставления муниципальной услуги, в том числе со стороны</w:t>
      </w:r>
    </w:p>
    <w:p w:rsidR="00E57459" w:rsidRDefault="00E57459">
      <w:pPr>
        <w:pStyle w:val="ConsPlusTitle"/>
        <w:jc w:val="center"/>
      </w:pPr>
      <w:r>
        <w:t>граждан, их объединений и организаций</w:t>
      </w:r>
    </w:p>
    <w:p w:rsidR="00E57459" w:rsidRDefault="00E57459">
      <w:pPr>
        <w:pStyle w:val="ConsPlusNormal"/>
        <w:jc w:val="both"/>
      </w:pPr>
    </w:p>
    <w:p w:rsidR="00E57459" w:rsidRDefault="00E57459">
      <w:pPr>
        <w:pStyle w:val="ConsPlusNormal"/>
        <w:ind w:firstLine="540"/>
        <w:jc w:val="both"/>
      </w:pPr>
      <w:r>
        <w:t xml:space="preserve">39. </w:t>
      </w:r>
      <w:proofErr w:type="gramStart"/>
      <w:r>
        <w:t>Контроль за</w:t>
      </w:r>
      <w:proofErr w:type="gramEnd"/>
      <w:r>
        <w:t xml:space="preserve"> полнотой и качеством предоставления муниципальной услуги осуществляется в форме плановых и внеплановых проверок полноты и качества предоставления муниципальной услуги (далее - плановые, внеплановые проверки, проверки) в соответствии с решением руководителя Уполномоченного органа либо лица, его замещающего.</w:t>
      </w:r>
    </w:p>
    <w:p w:rsidR="00E57459" w:rsidRDefault="00E57459">
      <w:pPr>
        <w:pStyle w:val="ConsPlusNormal"/>
        <w:spacing w:before="220"/>
        <w:ind w:firstLine="540"/>
        <w:jc w:val="both"/>
      </w:pPr>
      <w:r>
        <w:t>Периодичность проведения плановых проверок - 1 раз в год.</w:t>
      </w:r>
    </w:p>
    <w:p w:rsidR="00E57459" w:rsidRDefault="00E57459">
      <w:pPr>
        <w:pStyle w:val="ConsPlusNormal"/>
        <w:spacing w:before="220"/>
        <w:ind w:firstLine="540"/>
        <w:jc w:val="both"/>
      </w:pPr>
      <w:r>
        <w:t>Внеплановые проверки проводятся в случае выявления нарушения начальником отдела, либо поступления жалобы на решения или действия (бездействие) отдела, его должностных лиц, муниципальных служащих, принятые или осуществляемые в ходе предоставления муниципальной услуги.</w:t>
      </w:r>
    </w:p>
    <w:p w:rsidR="00E57459" w:rsidRDefault="00E57459">
      <w:pPr>
        <w:pStyle w:val="ConsPlusNormal"/>
        <w:spacing w:before="220"/>
        <w:ind w:firstLine="540"/>
        <w:jc w:val="both"/>
      </w:pPr>
      <w:r>
        <w:t xml:space="preserve">Рассмотрение жалобы заявителя осуществляется в порядке, предусмотренном </w:t>
      </w:r>
      <w:hyperlink w:anchor="P349">
        <w:r>
          <w:rPr>
            <w:color w:val="0000FF"/>
          </w:rPr>
          <w:t>разделом V</w:t>
        </w:r>
      </w:hyperlink>
      <w:r>
        <w:t xml:space="preserve"> настоящего Административного регламента.</w:t>
      </w:r>
    </w:p>
    <w:p w:rsidR="00E57459" w:rsidRDefault="00E57459">
      <w:pPr>
        <w:pStyle w:val="ConsPlusNormal"/>
        <w:spacing w:before="220"/>
        <w:ind w:firstLine="540"/>
        <w:jc w:val="both"/>
      </w:pPr>
      <w:r>
        <w:t>40. В случае проведения внеплановой проверки по конкретному обращению обратившемуся направляется информация о результатах проверки, проведенной по обращению и о мерах, принятых в отношении виновных лиц.</w:t>
      </w:r>
    </w:p>
    <w:p w:rsidR="00E57459" w:rsidRDefault="00E57459">
      <w:pPr>
        <w:pStyle w:val="ConsPlusNormal"/>
        <w:spacing w:before="220"/>
        <w:ind w:firstLine="540"/>
        <w:jc w:val="both"/>
      </w:pPr>
      <w:r>
        <w:t>Результаты проверки полноты и качества предоставления муниципальной услуги оформляются актом, в котором отмечаются выявленные недостатки и указываются предложения по их устранению. С актом знакомят специалистов, участвующих в предоставлении муниципальной услуги.</w:t>
      </w:r>
    </w:p>
    <w:p w:rsidR="00E57459" w:rsidRDefault="00E57459">
      <w:pPr>
        <w:pStyle w:val="ConsPlusNormal"/>
        <w:spacing w:before="220"/>
        <w:ind w:firstLine="540"/>
        <w:jc w:val="both"/>
      </w:pPr>
      <w:r>
        <w:t xml:space="preserve">41. </w:t>
      </w:r>
      <w:proofErr w:type="gramStart"/>
      <w:r>
        <w:t>Контроль за</w:t>
      </w:r>
      <w:proofErr w:type="gramEnd"/>
      <w:r>
        <w:t xml:space="preserve"> полнотой и качеством предоставления муниципальной услуги со стороны граждан, их объединений, организаций осуществляется с использованием соответствующей информации, размещаемой на официальном сайте, а также с использованием адреса электронной почты отдела, в форме письменных и устных обращений в адрес Уполномоченного органа.</w:t>
      </w:r>
    </w:p>
    <w:p w:rsidR="00E57459" w:rsidRDefault="00E57459">
      <w:pPr>
        <w:pStyle w:val="ConsPlusNormal"/>
        <w:jc w:val="both"/>
      </w:pPr>
    </w:p>
    <w:p w:rsidR="00E57459" w:rsidRDefault="00E57459">
      <w:pPr>
        <w:pStyle w:val="ConsPlusTitle"/>
        <w:jc w:val="center"/>
        <w:outlineLvl w:val="2"/>
      </w:pPr>
      <w:r>
        <w:t>Ответственность должностных лиц органа местного</w:t>
      </w:r>
    </w:p>
    <w:p w:rsidR="00E57459" w:rsidRDefault="00E57459">
      <w:pPr>
        <w:pStyle w:val="ConsPlusTitle"/>
        <w:jc w:val="center"/>
      </w:pPr>
      <w:r>
        <w:t>самоуправления за решения и действия (бездействие),</w:t>
      </w:r>
    </w:p>
    <w:p w:rsidR="00E57459" w:rsidRDefault="00E57459">
      <w:pPr>
        <w:pStyle w:val="ConsPlusTitle"/>
        <w:jc w:val="center"/>
      </w:pPr>
      <w:r>
        <w:t>принимаемые (осуществляемые) ими в ходе предоставления</w:t>
      </w:r>
    </w:p>
    <w:p w:rsidR="00E57459" w:rsidRDefault="00E57459">
      <w:pPr>
        <w:pStyle w:val="ConsPlusTitle"/>
        <w:jc w:val="center"/>
      </w:pPr>
      <w:r>
        <w:t xml:space="preserve">муниципальной услуги, в том числе </w:t>
      </w:r>
      <w:proofErr w:type="gramStart"/>
      <w:r>
        <w:t>за</w:t>
      </w:r>
      <w:proofErr w:type="gramEnd"/>
      <w:r>
        <w:t xml:space="preserve"> необоснованные</w:t>
      </w:r>
    </w:p>
    <w:p w:rsidR="00E57459" w:rsidRDefault="00E57459">
      <w:pPr>
        <w:pStyle w:val="ConsPlusTitle"/>
        <w:jc w:val="center"/>
      </w:pPr>
      <w:r>
        <w:t>межведомственные запросы</w:t>
      </w:r>
    </w:p>
    <w:p w:rsidR="00E57459" w:rsidRDefault="00E57459">
      <w:pPr>
        <w:pStyle w:val="ConsPlusNormal"/>
        <w:jc w:val="both"/>
      </w:pPr>
    </w:p>
    <w:p w:rsidR="00E57459" w:rsidRDefault="00E57459">
      <w:pPr>
        <w:pStyle w:val="ConsPlusNormal"/>
        <w:ind w:firstLine="540"/>
        <w:jc w:val="both"/>
      </w:pPr>
      <w:r>
        <w:t>42. Должностные лица Уполномоченного органа несут персональную ответственность в соответствии с законодательством Российской Федерации за решения и действия (бездействия), принимаемые (осуществляемые) ими в ходе предоставления муниципальной услуги, в том числе за необоснованные межведомственные запросы.</w:t>
      </w:r>
    </w:p>
    <w:p w:rsidR="00E57459" w:rsidRDefault="00E57459">
      <w:pPr>
        <w:pStyle w:val="ConsPlusNormal"/>
        <w:spacing w:before="220"/>
        <w:ind w:firstLine="540"/>
        <w:jc w:val="both"/>
      </w:pPr>
      <w:r>
        <w:t>43. Персональная ответственность специалистов за предоставление муниципальной услуги закрепляется в их должностных инструкциях в соответствии с требованиями законодательства Российской Федерации.</w:t>
      </w:r>
    </w:p>
    <w:p w:rsidR="00E57459" w:rsidRDefault="00E57459">
      <w:pPr>
        <w:pStyle w:val="ConsPlusNormal"/>
        <w:spacing w:before="220"/>
        <w:ind w:firstLine="540"/>
        <w:jc w:val="both"/>
      </w:pPr>
      <w:r>
        <w:t xml:space="preserve">44. </w:t>
      </w:r>
      <w:proofErr w:type="gramStart"/>
      <w:r>
        <w:t xml:space="preserve">В соответствии со </w:t>
      </w:r>
      <w:hyperlink r:id="rId30">
        <w:r>
          <w:rPr>
            <w:color w:val="0000FF"/>
          </w:rPr>
          <w:t>статьей 9.6</w:t>
        </w:r>
      </w:hyperlink>
      <w:r>
        <w:t xml:space="preserve"> Закона от 11.06.2010 N 102-оз "Об административных правонарушениях" должностные лица Уполномоченного органа несут административную ответственность за нарушение Административного регламента, выразившееся в нарушении срока регистрации запроса заявителя о предоставлении муниципальной услуги, срока предоставления муниципальной услуги, в неправомерных отказах в приеме у заявителя документов, предусмотренных для предоставления муниципальной услуги, предоставлении муниципальной услуги, исправлении допущенных опечаток и ошибок</w:t>
      </w:r>
      <w:proofErr w:type="gramEnd"/>
      <w:r>
        <w:t xml:space="preserve"> </w:t>
      </w:r>
      <w:proofErr w:type="gramStart"/>
      <w:r>
        <w:t>в выданных в результате предоставления муниципальной услуги документах либо нарушении установленного срока осуществления таких исправлений, в превышении максимального срока ожидания в очереди при подаче запроса о муниципальной услуге, а равно при получении результата предоставления муниципальной услуги, в нарушении требований к помещениям, в которых предоставляется муниципальная услуга, к залу ожидания, местам для заполнения запросов о муниципальной услуге, информационным стендам с образцами</w:t>
      </w:r>
      <w:proofErr w:type="gramEnd"/>
      <w:r>
        <w:t xml:space="preserve"> их заполнения и перечнем документов, необходимых для предоставления муниципальной услуги.</w:t>
      </w:r>
    </w:p>
    <w:p w:rsidR="00E57459" w:rsidRDefault="00E57459">
      <w:pPr>
        <w:pStyle w:val="ConsPlusNormal"/>
        <w:jc w:val="both"/>
      </w:pPr>
    </w:p>
    <w:p w:rsidR="00E57459" w:rsidRDefault="00E57459">
      <w:pPr>
        <w:pStyle w:val="ConsPlusTitle"/>
        <w:jc w:val="center"/>
        <w:outlineLvl w:val="1"/>
      </w:pPr>
      <w:bookmarkStart w:id="11" w:name="P349"/>
      <w:bookmarkEnd w:id="11"/>
      <w:r>
        <w:t>V. Досудебный (внесудебный) порядок обжалования решений</w:t>
      </w:r>
    </w:p>
    <w:p w:rsidR="00E57459" w:rsidRDefault="00E57459">
      <w:pPr>
        <w:pStyle w:val="ConsPlusTitle"/>
        <w:jc w:val="center"/>
      </w:pPr>
      <w:r>
        <w:t>и действий (бездействия) органа, предоставляющего</w:t>
      </w:r>
    </w:p>
    <w:p w:rsidR="00E57459" w:rsidRDefault="00E57459">
      <w:pPr>
        <w:pStyle w:val="ConsPlusTitle"/>
        <w:jc w:val="center"/>
      </w:pPr>
      <w:r>
        <w:t>муниципальную услугу, а также должностных лиц</w:t>
      </w:r>
    </w:p>
    <w:p w:rsidR="00E57459" w:rsidRDefault="00E57459">
      <w:pPr>
        <w:pStyle w:val="ConsPlusTitle"/>
        <w:jc w:val="center"/>
      </w:pPr>
      <w:r>
        <w:t>и муниципальных служащих, обеспечивающих ее предоставление</w:t>
      </w:r>
    </w:p>
    <w:p w:rsidR="00E57459" w:rsidRDefault="00E57459">
      <w:pPr>
        <w:pStyle w:val="ConsPlusNormal"/>
        <w:jc w:val="both"/>
      </w:pPr>
    </w:p>
    <w:p w:rsidR="00E57459" w:rsidRDefault="00E57459">
      <w:pPr>
        <w:pStyle w:val="ConsPlusNormal"/>
        <w:ind w:firstLine="540"/>
        <w:jc w:val="both"/>
      </w:pPr>
      <w:r>
        <w:t>45. 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w:t>
      </w:r>
    </w:p>
    <w:p w:rsidR="00E57459" w:rsidRDefault="00E57459">
      <w:pPr>
        <w:pStyle w:val="ConsPlusNormal"/>
        <w:spacing w:before="220"/>
        <w:ind w:firstLine="540"/>
        <w:jc w:val="both"/>
      </w:pPr>
      <w:r>
        <w:t>46. Заявитель может обратиться с жалобой, в том числе в следующих случаях:</w:t>
      </w:r>
    </w:p>
    <w:p w:rsidR="00E57459" w:rsidRDefault="00E57459">
      <w:pPr>
        <w:pStyle w:val="ConsPlusNormal"/>
        <w:spacing w:before="220"/>
        <w:ind w:firstLine="540"/>
        <w:jc w:val="both"/>
      </w:pPr>
      <w:r>
        <w:t xml:space="preserve">а) нарушение срока регистрации запроса о предоставлении муниципальной услуги, запроса, указанного в </w:t>
      </w:r>
      <w:hyperlink r:id="rId31">
        <w:r>
          <w:rPr>
            <w:color w:val="0000FF"/>
          </w:rPr>
          <w:t>статье 15.1</w:t>
        </w:r>
      </w:hyperlink>
      <w:r>
        <w:t xml:space="preserve"> Федерального закона N 210-ФЗ;</w:t>
      </w:r>
    </w:p>
    <w:p w:rsidR="00E57459" w:rsidRDefault="00E57459">
      <w:pPr>
        <w:pStyle w:val="ConsPlusNormal"/>
        <w:spacing w:before="220"/>
        <w:ind w:firstLine="540"/>
        <w:jc w:val="both"/>
      </w:pPr>
      <w:r>
        <w:t xml:space="preserve">б)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2">
        <w:r>
          <w:rPr>
            <w:color w:val="0000FF"/>
          </w:rPr>
          <w:t>частью 1.3 статьи 16</w:t>
        </w:r>
      </w:hyperlink>
      <w:r>
        <w:t xml:space="preserve"> Федерального закона N 210-ФЗ;</w:t>
      </w:r>
    </w:p>
    <w:p w:rsidR="00E57459" w:rsidRDefault="00E57459">
      <w:pPr>
        <w:pStyle w:val="ConsPlusNormal"/>
        <w:spacing w:before="220"/>
        <w:ind w:firstLine="540"/>
        <w:jc w:val="both"/>
      </w:pPr>
      <w: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57459" w:rsidRDefault="00E57459">
      <w:pPr>
        <w:pStyle w:val="ConsPlusNormal"/>
        <w:jc w:val="both"/>
      </w:pPr>
      <w:r>
        <w:t>(</w:t>
      </w:r>
      <w:proofErr w:type="spellStart"/>
      <w:r>
        <w:t>пп</w:t>
      </w:r>
      <w:proofErr w:type="spellEnd"/>
      <w:r>
        <w:t xml:space="preserve">. "в" в ред. </w:t>
      </w:r>
      <w:hyperlink r:id="rId33">
        <w:r>
          <w:rPr>
            <w:color w:val="0000FF"/>
          </w:rPr>
          <w:t>постановления</w:t>
        </w:r>
      </w:hyperlink>
      <w:r>
        <w:t xml:space="preserve"> Администрации города Лангепаса от 03.07.2020 N 937)</w:t>
      </w:r>
    </w:p>
    <w:p w:rsidR="00E57459" w:rsidRDefault="00E57459">
      <w:pPr>
        <w:pStyle w:val="ConsPlusNormal"/>
        <w:spacing w:before="220"/>
        <w:ind w:firstLine="540"/>
        <w:jc w:val="both"/>
      </w:pPr>
      <w: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Ханты-Мансийского автономного округа - Югры, муниципальными нормативными правовыми актами для предоставления муниципальной услуги, у </w:t>
      </w:r>
      <w:r>
        <w:lastRenderedPageBreak/>
        <w:t>заявителя;</w:t>
      </w:r>
    </w:p>
    <w:p w:rsidR="00E57459" w:rsidRDefault="00E57459">
      <w:pPr>
        <w:pStyle w:val="ConsPlusNormal"/>
        <w:spacing w:before="220"/>
        <w:ind w:firstLine="540"/>
        <w:jc w:val="both"/>
      </w:pPr>
      <w:proofErr w:type="gramStart"/>
      <w: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4">
        <w:r>
          <w:rPr>
            <w:color w:val="0000FF"/>
          </w:rPr>
          <w:t>частью 1.3 статьи 16</w:t>
        </w:r>
      </w:hyperlink>
      <w:r>
        <w:t xml:space="preserve"> Федерального закона N 210-ФЗ;</w:t>
      </w:r>
    </w:p>
    <w:p w:rsidR="00E57459" w:rsidRDefault="00E57459">
      <w:pPr>
        <w:pStyle w:val="ConsPlusNormal"/>
        <w:spacing w:before="220"/>
        <w:ind w:firstLine="540"/>
        <w:jc w:val="both"/>
      </w:pPr>
      <w:r>
        <w:t>е)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Ханты-Мансийского автономного округа - Югры, муниципальными нормативными правовыми актами для предоставления муниципальной услуги;</w:t>
      </w:r>
    </w:p>
    <w:p w:rsidR="00E57459" w:rsidRDefault="00E57459">
      <w:pPr>
        <w:pStyle w:val="ConsPlusNormal"/>
        <w:spacing w:before="220"/>
        <w:ind w:firstLine="540"/>
        <w:jc w:val="both"/>
      </w:pPr>
      <w:proofErr w:type="gramStart"/>
      <w:r>
        <w:t xml:space="preserve">ж)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35">
        <w:r>
          <w:rPr>
            <w:color w:val="0000FF"/>
          </w:rPr>
          <w:t>частью 1.1 статьи 16</w:t>
        </w:r>
      </w:hyperlink>
      <w:r>
        <w:t xml:space="preserve"> Федерального закона N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6">
        <w:r>
          <w:rPr>
            <w:color w:val="0000FF"/>
          </w:rPr>
          <w:t>частью 1.3 статьи 16</w:t>
        </w:r>
      </w:hyperlink>
      <w:r>
        <w:t xml:space="preserve"> Федерального закона N 210-ФЗ;</w:t>
      </w:r>
    </w:p>
    <w:p w:rsidR="00E57459" w:rsidRDefault="00E57459">
      <w:pPr>
        <w:pStyle w:val="ConsPlusNormal"/>
        <w:spacing w:before="220"/>
        <w:ind w:firstLine="540"/>
        <w:jc w:val="both"/>
      </w:pPr>
      <w:r>
        <w:t>з) нарушение срока или порядка выдачи документов по результатам предоставления муниципальной услуги;</w:t>
      </w:r>
    </w:p>
    <w:p w:rsidR="00E57459" w:rsidRDefault="00E57459">
      <w:pPr>
        <w:pStyle w:val="ConsPlusNormal"/>
        <w:spacing w:before="220"/>
        <w:ind w:firstLine="540"/>
        <w:jc w:val="both"/>
      </w:pPr>
      <w:proofErr w:type="gramStart"/>
      <w: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7">
        <w:r>
          <w:rPr>
            <w:color w:val="0000FF"/>
          </w:rPr>
          <w:t>частью 1.3 статьи 16</w:t>
        </w:r>
      </w:hyperlink>
      <w:r>
        <w:t xml:space="preserve"> Федерального закона N 210-ФЗ;</w:t>
      </w:r>
    </w:p>
    <w:p w:rsidR="00E57459" w:rsidRDefault="00E57459">
      <w:pPr>
        <w:pStyle w:val="ConsPlusNormal"/>
        <w:spacing w:before="220"/>
        <w:ind w:firstLine="540"/>
        <w:jc w:val="both"/>
      </w:pPr>
      <w: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8">
        <w:r>
          <w:rPr>
            <w:color w:val="0000FF"/>
          </w:rPr>
          <w:t>пунктом 4 части 1 статьи 7</w:t>
        </w:r>
      </w:hyperlink>
      <w:r>
        <w:t xml:space="preserve"> Федерального закона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9">
        <w:r>
          <w:rPr>
            <w:color w:val="0000FF"/>
          </w:rPr>
          <w:t>частью 1.3 статьи 16</w:t>
        </w:r>
      </w:hyperlink>
      <w:r>
        <w:t xml:space="preserve"> Федерального закона N 210-ФЗ.</w:t>
      </w:r>
    </w:p>
    <w:p w:rsidR="00E57459" w:rsidRDefault="00E57459">
      <w:pPr>
        <w:pStyle w:val="ConsPlusNormal"/>
        <w:spacing w:before="220"/>
        <w:ind w:firstLine="540"/>
        <w:jc w:val="both"/>
      </w:pPr>
      <w:r>
        <w:t>47.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такого документа может быть:</w:t>
      </w:r>
    </w:p>
    <w:p w:rsidR="00E57459" w:rsidRDefault="00E57459">
      <w:pPr>
        <w:pStyle w:val="ConsPlusNormal"/>
        <w:spacing w:before="220"/>
        <w:ind w:firstLine="540"/>
        <w:jc w:val="both"/>
      </w:pPr>
      <w:r>
        <w:t>- оформленная в соответствии с законодательством Российской Федерации доверенность (для физических лиц);</w:t>
      </w:r>
    </w:p>
    <w:p w:rsidR="00E57459" w:rsidRDefault="00E57459">
      <w:pPr>
        <w:pStyle w:val="ConsPlusNormal"/>
        <w:spacing w:before="220"/>
        <w:ind w:firstLine="540"/>
        <w:jc w:val="both"/>
      </w:pPr>
      <w:proofErr w:type="gramStart"/>
      <w:r>
        <w:t xml:space="preserve">- оформленная в соответствии с законодательством Российской Федерации доверенность, заверенная печатью (при наличии) заявителя и подписанная его руководителем или уполномоченным </w:t>
      </w:r>
      <w:r>
        <w:lastRenderedPageBreak/>
        <w:t>этим руководителем лицом (для юридических лиц);</w:t>
      </w:r>
      <w:proofErr w:type="gramEnd"/>
    </w:p>
    <w:p w:rsidR="00E57459" w:rsidRDefault="00E57459">
      <w:pPr>
        <w:pStyle w:val="ConsPlusNormal"/>
        <w:spacing w:before="220"/>
        <w:ind w:firstLine="540"/>
        <w:jc w:val="both"/>
      </w:pPr>
      <w: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57459" w:rsidRDefault="00E57459">
      <w:pPr>
        <w:pStyle w:val="ConsPlusNormal"/>
        <w:spacing w:before="220"/>
        <w:ind w:firstLine="540"/>
        <w:jc w:val="both"/>
      </w:pPr>
      <w:r>
        <w:t xml:space="preserve">48.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40">
        <w:r>
          <w:rPr>
            <w:color w:val="0000FF"/>
          </w:rPr>
          <w:t>частью 1.1 статьи 16</w:t>
        </w:r>
      </w:hyperlink>
      <w:r>
        <w:t xml:space="preserve"> Федерального закона N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41">
        <w:r>
          <w:rPr>
            <w:color w:val="0000FF"/>
          </w:rPr>
          <w:t>частью 1.1 статьи 16</w:t>
        </w:r>
      </w:hyperlink>
      <w:r>
        <w:t xml:space="preserve"> Федерального закона N 210-ФЗ, подаются руководителям этих организаций.</w:t>
      </w:r>
    </w:p>
    <w:p w:rsidR="00E57459" w:rsidRDefault="00E57459">
      <w:pPr>
        <w:pStyle w:val="ConsPlusNormal"/>
        <w:spacing w:before="220"/>
        <w:ind w:firstLine="540"/>
        <w:jc w:val="both"/>
      </w:pPr>
      <w:r>
        <w:t xml:space="preserve">49. </w:t>
      </w:r>
      <w:proofErr w:type="gramStart"/>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t xml:space="preserve">Жалоба на решения и действия (бездействие) организаций, предусмотренных </w:t>
      </w:r>
      <w:hyperlink r:id="rId42">
        <w:r>
          <w:rPr>
            <w:color w:val="0000FF"/>
          </w:rPr>
          <w:t>частью 1.1 статьи 16</w:t>
        </w:r>
      </w:hyperlink>
      <w:r>
        <w:t xml:space="preserve"> Федерального закона N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E57459" w:rsidRDefault="00E57459">
      <w:pPr>
        <w:pStyle w:val="ConsPlusNormal"/>
        <w:spacing w:before="220"/>
        <w:ind w:firstLine="540"/>
        <w:jc w:val="both"/>
      </w:pPr>
      <w:r>
        <w:t>50.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57459" w:rsidRDefault="00E57459">
      <w:pPr>
        <w:pStyle w:val="ConsPlusNormal"/>
        <w:spacing w:before="220"/>
        <w:ind w:firstLine="540"/>
        <w:jc w:val="both"/>
      </w:pPr>
      <w:r>
        <w:t>51. При подаче жалобы в электронной форме,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57459" w:rsidRDefault="00E57459">
      <w:pPr>
        <w:pStyle w:val="ConsPlusNormal"/>
        <w:spacing w:before="220"/>
        <w:ind w:firstLine="540"/>
        <w:jc w:val="both"/>
      </w:pPr>
      <w:r>
        <w:t xml:space="preserve">52. </w:t>
      </w:r>
      <w:proofErr w:type="gramStart"/>
      <w:r>
        <w:t>В случае подачи заявителем жалобы через МФЦ, последний обеспечивает ее передачу в Уполномоченный орган,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roofErr w:type="gramEnd"/>
    </w:p>
    <w:p w:rsidR="00E57459" w:rsidRDefault="00E57459">
      <w:pPr>
        <w:pStyle w:val="ConsPlusNormal"/>
        <w:spacing w:before="220"/>
        <w:ind w:firstLine="540"/>
        <w:jc w:val="both"/>
      </w:pPr>
      <w:r>
        <w:t>53. В случае если рассмотрение поданной заявителем жалобы не входит в компетенцию Уполномоченного органа, то такая жалоба в течение 3 рабочих дней со дня ее регистрации направляется в уполномоченный на ее рассмотрение орган, о чем заявитель информируется в письменной форме.</w:t>
      </w:r>
    </w:p>
    <w:p w:rsidR="00E57459" w:rsidRDefault="00E57459">
      <w:pPr>
        <w:pStyle w:val="ConsPlusNormal"/>
        <w:spacing w:before="220"/>
        <w:ind w:firstLine="540"/>
        <w:jc w:val="both"/>
      </w:pPr>
      <w:r>
        <w:t>54. Срок рассмотрения жалобы исчисляется со дня регистрации жалобы в Уполномоченном органе.</w:t>
      </w:r>
    </w:p>
    <w:p w:rsidR="00E57459" w:rsidRDefault="00E57459">
      <w:pPr>
        <w:pStyle w:val="ConsPlusNormal"/>
        <w:spacing w:before="220"/>
        <w:ind w:firstLine="540"/>
        <w:jc w:val="both"/>
      </w:pPr>
      <w:r>
        <w:t>55. Жалоба должна содержать:</w:t>
      </w:r>
    </w:p>
    <w:p w:rsidR="00E57459" w:rsidRDefault="00E57459">
      <w:pPr>
        <w:pStyle w:val="ConsPlusNormal"/>
        <w:spacing w:before="220"/>
        <w:ind w:firstLine="540"/>
        <w:jc w:val="both"/>
      </w:pPr>
      <w:proofErr w:type="gramStart"/>
      <w:r>
        <w:t xml:space="preserve">- наименование Уполномоченного органа, должностного лица Уполномоченного органа, </w:t>
      </w:r>
      <w:r>
        <w:lastRenderedPageBreak/>
        <w:t xml:space="preserve">муниципального служащего, многофункционального центра, его руководителя и (или) работника, организаций, предусмотренных </w:t>
      </w:r>
      <w:hyperlink r:id="rId43">
        <w:r>
          <w:rPr>
            <w:color w:val="0000FF"/>
          </w:rPr>
          <w:t>частью 1.1 статьи 16</w:t>
        </w:r>
      </w:hyperlink>
      <w:r>
        <w:t xml:space="preserve"> Федерального закона N 210-ФЗ, их руководителей и (или) работников, решения и действия (бездействие) которых обжалуются;</w:t>
      </w:r>
      <w:proofErr w:type="gramEnd"/>
    </w:p>
    <w:p w:rsidR="00E57459" w:rsidRDefault="00E57459">
      <w:pPr>
        <w:pStyle w:val="ConsPlusNormal"/>
        <w:spacing w:before="220"/>
        <w:ind w:firstLine="540"/>
        <w:jc w:val="both"/>
      </w:pPr>
      <w:proofErr w:type="gramStart"/>
      <w: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57459" w:rsidRDefault="00E57459">
      <w:pPr>
        <w:pStyle w:val="ConsPlusNormal"/>
        <w:spacing w:before="220"/>
        <w:ind w:firstLine="540"/>
        <w:jc w:val="both"/>
      </w:pPr>
      <w:r>
        <w:t xml:space="preserve">- сведения об обжалуемых решениях и действиях (бездействии) Уполномоченного органа, его должностного лица, многофункционального центра, работника многофункционального центра, организаций, предусмотренных </w:t>
      </w:r>
      <w:hyperlink r:id="rId44">
        <w:r>
          <w:rPr>
            <w:color w:val="0000FF"/>
          </w:rPr>
          <w:t>частью 1.1 статьи 16</w:t>
        </w:r>
      </w:hyperlink>
      <w:r>
        <w:t xml:space="preserve"> Федерального закона N 210-ФЗ, их работников;</w:t>
      </w:r>
    </w:p>
    <w:p w:rsidR="00E57459" w:rsidRDefault="00E57459">
      <w:pPr>
        <w:pStyle w:val="ConsPlusNormal"/>
        <w:spacing w:before="220"/>
        <w:ind w:firstLine="540"/>
        <w:jc w:val="both"/>
      </w:pPr>
      <w:r>
        <w:t xml:space="preserve">- доводы, на основании которых заявитель не согласен с решением и действием (бездействием) Уполномоченного органа, его должностного лица, многофункционального центра, работника многофункционального центра, организаций, предусмотренных </w:t>
      </w:r>
      <w:hyperlink r:id="rId45">
        <w:r>
          <w:rPr>
            <w:color w:val="0000FF"/>
          </w:rPr>
          <w:t>частью 1.1 статьи 16</w:t>
        </w:r>
      </w:hyperlink>
      <w:r>
        <w:t xml:space="preserve"> Федерального закона N 210-ФЗ, их работников.</w:t>
      </w:r>
    </w:p>
    <w:p w:rsidR="00E57459" w:rsidRDefault="00E57459">
      <w:pPr>
        <w:pStyle w:val="ConsPlusNormal"/>
        <w:spacing w:before="220"/>
        <w:ind w:firstLine="540"/>
        <w:jc w:val="both"/>
      </w:pPr>
      <w:r>
        <w:t>Заявителем могут быть представлены документы (при наличии), подтверждающие доводы заявителя, либо их копии.</w:t>
      </w:r>
    </w:p>
    <w:p w:rsidR="00E57459" w:rsidRDefault="00E57459">
      <w:pPr>
        <w:pStyle w:val="ConsPlusNormal"/>
        <w:spacing w:before="220"/>
        <w:ind w:firstLine="540"/>
        <w:jc w:val="both"/>
      </w:pPr>
      <w:r>
        <w:t>56. Заявитель имеет право на получение информации и документов, необходимых для обоснования и рассмотрения жалобы.</w:t>
      </w:r>
    </w:p>
    <w:p w:rsidR="00E57459" w:rsidRDefault="00E57459">
      <w:pPr>
        <w:pStyle w:val="ConsPlusNormal"/>
        <w:spacing w:before="220"/>
        <w:ind w:firstLine="540"/>
        <w:jc w:val="both"/>
      </w:pPr>
      <w:r>
        <w:t>57. Жалоба, поступившая в Уполномоченный орган, подлежит регистрации не позднее следующего рабочего дня со дня ее поступления.</w:t>
      </w:r>
    </w:p>
    <w:p w:rsidR="00E57459" w:rsidRDefault="00E57459">
      <w:pPr>
        <w:pStyle w:val="ConsPlusNormal"/>
        <w:spacing w:before="220"/>
        <w:ind w:firstLine="540"/>
        <w:jc w:val="both"/>
      </w:pPr>
      <w:r>
        <w:t xml:space="preserve">58. </w:t>
      </w:r>
      <w:proofErr w:type="gramStart"/>
      <w: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46">
        <w:r>
          <w:rPr>
            <w:color w:val="0000FF"/>
          </w:rPr>
          <w:t>частью 1.1 статьи 16</w:t>
        </w:r>
      </w:hyperlink>
      <w:r>
        <w:t xml:space="preserve"> Федерального закона N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47">
        <w:r>
          <w:rPr>
            <w:color w:val="0000FF"/>
          </w:rPr>
          <w:t>частью 1.1 статьи 16</w:t>
        </w:r>
      </w:hyperlink>
      <w:r>
        <w:t xml:space="preserve"> Федерального закона N</w:t>
      </w:r>
      <w:proofErr w:type="gramEnd"/>
      <w:r>
        <w:t xml:space="preserve">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57459" w:rsidRDefault="00E57459">
      <w:pPr>
        <w:pStyle w:val="ConsPlusNormal"/>
        <w:spacing w:before="220"/>
        <w:ind w:firstLine="540"/>
        <w:jc w:val="both"/>
      </w:pPr>
      <w:r>
        <w:t xml:space="preserve">59. По результатам рассмотрения жалобы в соответствии с </w:t>
      </w:r>
      <w:hyperlink r:id="rId48">
        <w:r>
          <w:rPr>
            <w:color w:val="0000FF"/>
          </w:rPr>
          <w:t>частью 7 статьи 11.2</w:t>
        </w:r>
      </w:hyperlink>
      <w:r>
        <w:t xml:space="preserve"> Федерального закона N 210-ФЗ принимается одно из следующих решений:</w:t>
      </w:r>
    </w:p>
    <w:p w:rsidR="00E57459" w:rsidRDefault="00E57459">
      <w:pPr>
        <w:pStyle w:val="ConsPlusNormal"/>
        <w:spacing w:before="220"/>
        <w:ind w:firstLine="540"/>
        <w:jc w:val="both"/>
      </w:pPr>
      <w:proofErr w:type="gramStart"/>
      <w: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E57459" w:rsidRDefault="00E57459">
      <w:pPr>
        <w:pStyle w:val="ConsPlusNormal"/>
        <w:spacing w:before="220"/>
        <w:ind w:firstLine="540"/>
        <w:jc w:val="both"/>
      </w:pPr>
      <w:r>
        <w:t>- в удовлетворении жалобы отказывается.</w:t>
      </w:r>
    </w:p>
    <w:p w:rsidR="00E57459" w:rsidRDefault="00E57459">
      <w:pPr>
        <w:pStyle w:val="ConsPlusNormal"/>
        <w:spacing w:before="220"/>
        <w:ind w:firstLine="540"/>
        <w:jc w:val="both"/>
      </w:pPr>
      <w:r>
        <w:t>60.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7459" w:rsidRDefault="00E57459">
      <w:pPr>
        <w:pStyle w:val="ConsPlusNormal"/>
        <w:spacing w:before="220"/>
        <w:ind w:firstLine="540"/>
        <w:jc w:val="both"/>
      </w:pPr>
      <w: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49">
        <w:r>
          <w:rPr>
            <w:color w:val="0000FF"/>
          </w:rPr>
          <w:t>частью 1.1 статьи 16</w:t>
        </w:r>
      </w:hyperlink>
      <w: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муниципальной услуги.</w:t>
      </w:r>
    </w:p>
    <w:p w:rsidR="00E57459" w:rsidRDefault="00E57459">
      <w:pPr>
        <w:pStyle w:val="ConsPlusNormal"/>
        <w:spacing w:before="220"/>
        <w:ind w:firstLine="540"/>
        <w:jc w:val="both"/>
      </w:pPr>
      <w:r>
        <w:t xml:space="preserve">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w:t>
      </w:r>
      <w:r>
        <w:lastRenderedPageBreak/>
        <w:t>обжалования принятого решения.</w:t>
      </w:r>
    </w:p>
    <w:p w:rsidR="00E57459" w:rsidRDefault="00E57459">
      <w:pPr>
        <w:pStyle w:val="ConsPlusNormal"/>
        <w:spacing w:before="220"/>
        <w:ind w:firstLine="540"/>
        <w:jc w:val="both"/>
      </w:pPr>
      <w:r>
        <w:t>61. При удовлетворении жалобы должностным лицом принимаются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w:t>
      </w:r>
    </w:p>
    <w:p w:rsidR="00E57459" w:rsidRDefault="00E57459">
      <w:pPr>
        <w:pStyle w:val="ConsPlusNormal"/>
        <w:spacing w:before="220"/>
        <w:ind w:firstLine="540"/>
        <w:jc w:val="both"/>
      </w:pPr>
      <w:r>
        <w:t>62. В ответе по результатам рассмотрения жалобы указываются:</w:t>
      </w:r>
    </w:p>
    <w:p w:rsidR="00E57459" w:rsidRDefault="00E57459">
      <w:pPr>
        <w:pStyle w:val="ConsPlusNormal"/>
        <w:spacing w:before="220"/>
        <w:ind w:firstLine="540"/>
        <w:jc w:val="both"/>
      </w:pPr>
      <w:proofErr w:type="gramStart"/>
      <w:r>
        <w:t>- наименование органа, должность, фамилия, имя, отчество (при наличии) их должностных лиц, принявших решение по жалобе;</w:t>
      </w:r>
      <w:proofErr w:type="gramEnd"/>
    </w:p>
    <w:p w:rsidR="00E57459" w:rsidRDefault="00E57459">
      <w:pPr>
        <w:pStyle w:val="ConsPlusNormal"/>
        <w:spacing w:before="220"/>
        <w:ind w:firstLine="540"/>
        <w:jc w:val="both"/>
      </w:pPr>
      <w:r>
        <w:t xml:space="preserve">- номер, дата, место принятия решения, включая сведения о должностном лице, решение или действие (бездействие) </w:t>
      </w:r>
      <w:proofErr w:type="gramStart"/>
      <w:r>
        <w:t>которых</w:t>
      </w:r>
      <w:proofErr w:type="gramEnd"/>
      <w:r>
        <w:t xml:space="preserve"> обжалуются;</w:t>
      </w:r>
    </w:p>
    <w:p w:rsidR="00E57459" w:rsidRDefault="00E57459">
      <w:pPr>
        <w:pStyle w:val="ConsPlusNormal"/>
        <w:spacing w:before="220"/>
        <w:ind w:firstLine="540"/>
        <w:jc w:val="both"/>
      </w:pPr>
      <w:r>
        <w:t>- фамилия, имя, отчество (последнее - при наличии), либо наименование заявителя;</w:t>
      </w:r>
    </w:p>
    <w:p w:rsidR="00E57459" w:rsidRDefault="00E57459">
      <w:pPr>
        <w:pStyle w:val="ConsPlusNormal"/>
        <w:spacing w:before="220"/>
        <w:ind w:firstLine="540"/>
        <w:jc w:val="both"/>
      </w:pPr>
      <w:r>
        <w:t>- основания для принятия решения по жалобе;</w:t>
      </w:r>
    </w:p>
    <w:p w:rsidR="00E57459" w:rsidRDefault="00E57459">
      <w:pPr>
        <w:pStyle w:val="ConsPlusNormal"/>
        <w:spacing w:before="220"/>
        <w:ind w:firstLine="540"/>
        <w:jc w:val="both"/>
      </w:pPr>
      <w:r>
        <w:t>- принятое по жалобе решение;</w:t>
      </w:r>
    </w:p>
    <w:p w:rsidR="00E57459" w:rsidRDefault="00E57459">
      <w:pPr>
        <w:pStyle w:val="ConsPlusNormal"/>
        <w:spacing w:before="220"/>
        <w:ind w:firstLine="540"/>
        <w:jc w:val="both"/>
      </w:pPr>
      <w:r>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57459" w:rsidRDefault="00E57459">
      <w:pPr>
        <w:pStyle w:val="ConsPlusNormal"/>
        <w:spacing w:before="220"/>
        <w:ind w:firstLine="540"/>
        <w:jc w:val="both"/>
      </w:pPr>
      <w:r>
        <w:t>- сведения о порядке обжалования принятого по жалобе решения.</w:t>
      </w:r>
    </w:p>
    <w:p w:rsidR="00E57459" w:rsidRDefault="00E57459">
      <w:pPr>
        <w:pStyle w:val="ConsPlusNormal"/>
        <w:spacing w:before="220"/>
        <w:ind w:firstLine="540"/>
        <w:jc w:val="both"/>
      </w:pPr>
      <w:r>
        <w:t>Ответ по результатам рассмотрения жалобы подписывается уполномоченным на рассмотрение жалобы должностным лицом уполномоченного органа.</w:t>
      </w:r>
    </w:p>
    <w:p w:rsidR="00E57459" w:rsidRDefault="00E57459">
      <w:pPr>
        <w:pStyle w:val="ConsPlusNormal"/>
        <w:spacing w:before="220"/>
        <w:ind w:firstLine="540"/>
        <w:jc w:val="both"/>
      </w:pPr>
      <w:r>
        <w:t>63. Орган отказывает в удовлетворении жалобы в следующих случаях:</w:t>
      </w:r>
    </w:p>
    <w:p w:rsidR="00E57459" w:rsidRDefault="00E57459">
      <w:pPr>
        <w:pStyle w:val="ConsPlusNormal"/>
        <w:spacing w:before="220"/>
        <w:ind w:firstLine="540"/>
        <w:jc w:val="both"/>
      </w:pPr>
      <w:r>
        <w:t>- наличие вступившего в законную силу решения суда, арбитражного суда по жалобе о том же предмете и по тем же основаниям;</w:t>
      </w:r>
    </w:p>
    <w:p w:rsidR="00E57459" w:rsidRDefault="00E57459">
      <w:pPr>
        <w:pStyle w:val="ConsPlusNormal"/>
        <w:spacing w:before="220"/>
        <w:ind w:firstLine="540"/>
        <w:jc w:val="both"/>
      </w:pPr>
      <w:r>
        <w:t>- подача жалобы лицом, полномочия которого не подтверждены в порядке, установленном законодательством Российской Федерации;</w:t>
      </w:r>
    </w:p>
    <w:p w:rsidR="00E57459" w:rsidRDefault="00E57459">
      <w:pPr>
        <w:pStyle w:val="ConsPlusNormal"/>
        <w:spacing w:before="220"/>
        <w:ind w:firstLine="540"/>
        <w:jc w:val="both"/>
      </w:pPr>
      <w:r>
        <w:t>- наличие решения по жалобе, принятого ранее в соответствии с требованиями настоящего раздела в отношении того же заявителя и по тому же предмету жалобы.</w:t>
      </w:r>
    </w:p>
    <w:p w:rsidR="00E57459" w:rsidRDefault="00E57459">
      <w:pPr>
        <w:pStyle w:val="ConsPlusNormal"/>
        <w:spacing w:before="220"/>
        <w:ind w:firstLine="540"/>
        <w:jc w:val="both"/>
      </w:pPr>
      <w:r>
        <w:t>64. Орган оставляет жалобу без ответа в следующих случаях:</w:t>
      </w:r>
    </w:p>
    <w:p w:rsidR="00E57459" w:rsidRDefault="00E57459">
      <w:pPr>
        <w:pStyle w:val="ConsPlusNormal"/>
        <w:spacing w:before="220"/>
        <w:ind w:firstLine="540"/>
        <w:jc w:val="both"/>
      </w:pPr>
      <w:r>
        <w:t>- наличие в жалобе нецензурных либо оскорбительных выражений, угроз жизни, здоровью и имуществу должностного лица, а также членов его семьи;</w:t>
      </w:r>
    </w:p>
    <w:p w:rsidR="00E57459" w:rsidRDefault="00E57459">
      <w:pPr>
        <w:pStyle w:val="ConsPlusNormal"/>
        <w:spacing w:before="220"/>
        <w:ind w:firstLine="540"/>
        <w:jc w:val="both"/>
      </w:pPr>
      <w:r>
        <w:t>- отсутствие возможности прочитать какую-либо часть текста жалобы, фамилию, имя, отчество (при наличии) и (или) почтовый адрес заявителя.</w:t>
      </w:r>
    </w:p>
    <w:p w:rsidR="00E57459" w:rsidRDefault="00E57459">
      <w:pPr>
        <w:pStyle w:val="ConsPlusNormal"/>
        <w:spacing w:before="220"/>
        <w:ind w:firstLine="540"/>
        <w:jc w:val="both"/>
      </w:pPr>
      <w:r>
        <w:t xml:space="preserve">65.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57459" w:rsidRDefault="00E57459">
      <w:pPr>
        <w:pStyle w:val="ConsPlusNormal"/>
        <w:spacing w:before="220"/>
        <w:ind w:firstLine="540"/>
        <w:jc w:val="both"/>
      </w:pPr>
      <w:r>
        <w:t>66. Все решения, действия (бездействие) Органа, его должностного лица заявитель вправе оспорить в судебном порядке в соответствии с законодательством Российской Федерации.</w:t>
      </w:r>
    </w:p>
    <w:p w:rsidR="00E57459" w:rsidRDefault="00E57459">
      <w:pPr>
        <w:pStyle w:val="ConsPlusNormal"/>
        <w:spacing w:before="220"/>
        <w:ind w:firstLine="540"/>
        <w:jc w:val="both"/>
      </w:pPr>
      <w:r>
        <w:t>67. Информация о порядке подачи и рассмотрения жалобы размещается на информационном стенде в месте предоставления муниципальной услуги и в информационно-телекоммуникационной сети "Интернет" на официальном сайте, Едином и региональном портале.</w:t>
      </w:r>
    </w:p>
    <w:p w:rsidR="00E57459" w:rsidRDefault="00E57459">
      <w:pPr>
        <w:pStyle w:val="ConsPlusNormal"/>
        <w:jc w:val="both"/>
      </w:pPr>
    </w:p>
    <w:p w:rsidR="00E57459" w:rsidRDefault="00E57459">
      <w:pPr>
        <w:pStyle w:val="ConsPlusNormal"/>
        <w:jc w:val="both"/>
      </w:pPr>
    </w:p>
    <w:p w:rsidR="00E57459" w:rsidRDefault="00E57459">
      <w:pPr>
        <w:pStyle w:val="ConsPlusNormal"/>
        <w:jc w:val="both"/>
      </w:pPr>
    </w:p>
    <w:p w:rsidR="00E57459" w:rsidRDefault="00E57459">
      <w:pPr>
        <w:pStyle w:val="ConsPlusNormal"/>
        <w:jc w:val="both"/>
      </w:pPr>
    </w:p>
    <w:p w:rsidR="00E57459" w:rsidRDefault="00E57459">
      <w:pPr>
        <w:pStyle w:val="ConsPlusNormal"/>
        <w:jc w:val="both"/>
      </w:pPr>
    </w:p>
    <w:p w:rsidR="00E57459" w:rsidRDefault="00E57459">
      <w:pPr>
        <w:pStyle w:val="ConsPlusNormal"/>
        <w:jc w:val="right"/>
        <w:outlineLvl w:val="1"/>
      </w:pPr>
      <w:r>
        <w:t>Приложение 1</w:t>
      </w:r>
    </w:p>
    <w:p w:rsidR="00E57459" w:rsidRDefault="00E57459">
      <w:pPr>
        <w:pStyle w:val="ConsPlusNormal"/>
        <w:jc w:val="right"/>
      </w:pPr>
      <w:r>
        <w:t>к административному регламенту</w:t>
      </w:r>
    </w:p>
    <w:p w:rsidR="00E57459" w:rsidRDefault="00E57459">
      <w:pPr>
        <w:pStyle w:val="ConsPlusNormal"/>
        <w:jc w:val="right"/>
      </w:pPr>
      <w:r>
        <w:t>предоставления муниципальной услуги</w:t>
      </w:r>
    </w:p>
    <w:p w:rsidR="00E57459" w:rsidRDefault="00E57459">
      <w:pPr>
        <w:pStyle w:val="ConsPlusNormal"/>
        <w:jc w:val="right"/>
      </w:pPr>
      <w:r>
        <w:t>"Проведение муниципальной экспертизы</w:t>
      </w:r>
    </w:p>
    <w:p w:rsidR="00E57459" w:rsidRDefault="00E57459">
      <w:pPr>
        <w:pStyle w:val="ConsPlusNormal"/>
        <w:jc w:val="right"/>
      </w:pPr>
      <w:r>
        <w:t>проектов освоения лесов,</w:t>
      </w:r>
    </w:p>
    <w:p w:rsidR="00E57459" w:rsidRDefault="00E57459">
      <w:pPr>
        <w:pStyle w:val="ConsPlusNormal"/>
        <w:jc w:val="right"/>
      </w:pPr>
      <w:proofErr w:type="gramStart"/>
      <w:r>
        <w:t>расположенных на землях, находящихся</w:t>
      </w:r>
      <w:proofErr w:type="gramEnd"/>
    </w:p>
    <w:p w:rsidR="00E57459" w:rsidRDefault="00E57459">
      <w:pPr>
        <w:pStyle w:val="ConsPlusNormal"/>
        <w:jc w:val="right"/>
      </w:pPr>
      <w:r>
        <w:t>в муниципальной собственности"</w:t>
      </w:r>
    </w:p>
    <w:p w:rsidR="00E57459" w:rsidRDefault="00E574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5272"/>
      </w:tblGrid>
      <w:tr w:rsidR="00E57459">
        <w:tc>
          <w:tcPr>
            <w:tcW w:w="3798" w:type="dxa"/>
            <w:tcBorders>
              <w:top w:val="nil"/>
              <w:left w:val="nil"/>
              <w:bottom w:val="nil"/>
              <w:right w:val="nil"/>
            </w:tcBorders>
          </w:tcPr>
          <w:p w:rsidR="00E57459" w:rsidRDefault="00E57459">
            <w:pPr>
              <w:pStyle w:val="ConsPlusNormal"/>
            </w:pPr>
            <w:r>
              <w:t>Заполняется специалистом органа, осуществляющего предоставление муниципальной услуги</w:t>
            </w:r>
          </w:p>
          <w:p w:rsidR="00E57459" w:rsidRDefault="00E57459">
            <w:pPr>
              <w:pStyle w:val="ConsPlusNormal"/>
            </w:pPr>
          </w:p>
          <w:p w:rsidR="00E57459" w:rsidRDefault="00E57459">
            <w:pPr>
              <w:pStyle w:val="ConsPlusNormal"/>
            </w:pPr>
            <w:proofErr w:type="gramStart"/>
            <w:r>
              <w:t>Порядковый</w:t>
            </w:r>
            <w:proofErr w:type="gramEnd"/>
            <w:r>
              <w:t xml:space="preserve"> N записи ________</w:t>
            </w:r>
          </w:p>
          <w:p w:rsidR="00E57459" w:rsidRDefault="00E57459">
            <w:pPr>
              <w:pStyle w:val="ConsPlusNormal"/>
            </w:pPr>
            <w:r>
              <w:t>Количество: документов ______</w:t>
            </w:r>
          </w:p>
          <w:p w:rsidR="00E57459" w:rsidRDefault="00E57459">
            <w:pPr>
              <w:pStyle w:val="ConsPlusNormal"/>
            </w:pPr>
            <w:r>
              <w:t>/листов в них _______________</w:t>
            </w:r>
          </w:p>
          <w:p w:rsidR="00E57459" w:rsidRDefault="00E57459">
            <w:pPr>
              <w:pStyle w:val="ConsPlusNormal"/>
            </w:pPr>
            <w:r>
              <w:t>Ф.И.О. специалиста __________</w:t>
            </w:r>
          </w:p>
          <w:p w:rsidR="00E57459" w:rsidRDefault="00E57459">
            <w:pPr>
              <w:pStyle w:val="ConsPlusNormal"/>
            </w:pPr>
            <w:r>
              <w:t>__________________________</w:t>
            </w:r>
          </w:p>
          <w:p w:rsidR="00E57459" w:rsidRDefault="00E57459">
            <w:pPr>
              <w:pStyle w:val="ConsPlusNormal"/>
            </w:pPr>
            <w:r>
              <w:t>Дата "___" _________ 20___ г.,</w:t>
            </w:r>
          </w:p>
          <w:p w:rsidR="00E57459" w:rsidRDefault="00E57459">
            <w:pPr>
              <w:pStyle w:val="ConsPlusNormal"/>
            </w:pPr>
            <w:r>
              <w:t>время ____________________</w:t>
            </w:r>
          </w:p>
        </w:tc>
        <w:tc>
          <w:tcPr>
            <w:tcW w:w="5272" w:type="dxa"/>
            <w:tcBorders>
              <w:top w:val="nil"/>
              <w:left w:val="nil"/>
              <w:bottom w:val="nil"/>
              <w:right w:val="nil"/>
            </w:tcBorders>
          </w:tcPr>
          <w:p w:rsidR="00E57459" w:rsidRDefault="00E57459">
            <w:pPr>
              <w:pStyle w:val="ConsPlusNormal"/>
              <w:ind w:firstLine="283"/>
              <w:jc w:val="both"/>
            </w:pPr>
            <w:r>
              <w:t>Руководителю _______________________</w:t>
            </w:r>
          </w:p>
          <w:p w:rsidR="00E57459" w:rsidRDefault="00E57459">
            <w:pPr>
              <w:pStyle w:val="ConsPlusNormal"/>
              <w:jc w:val="right"/>
            </w:pPr>
            <w:r>
              <w:t>наименование</w:t>
            </w:r>
          </w:p>
          <w:p w:rsidR="00E57459" w:rsidRDefault="00E57459">
            <w:pPr>
              <w:pStyle w:val="ConsPlusNormal"/>
              <w:jc w:val="right"/>
            </w:pPr>
            <w:r>
              <w:t>уполномоченного органа</w:t>
            </w:r>
          </w:p>
          <w:p w:rsidR="00E57459" w:rsidRDefault="00E57459">
            <w:pPr>
              <w:pStyle w:val="ConsPlusNormal"/>
              <w:ind w:firstLine="283"/>
              <w:jc w:val="both"/>
            </w:pPr>
            <w:r>
              <w:t>от _________________________________</w:t>
            </w:r>
          </w:p>
          <w:p w:rsidR="00E57459" w:rsidRDefault="00E57459">
            <w:pPr>
              <w:pStyle w:val="ConsPlusNormal"/>
              <w:jc w:val="both"/>
            </w:pPr>
            <w:proofErr w:type="gramStart"/>
            <w:r>
              <w:t>полное и сокращенное наименование, адрес места нахождения, банковские реквизиты - для юридического лица; фамилия, имя, отчество (при наличии), адрес места жительства, индивидуальный налоговый номер (ИНН), данные документа, удостоверяющего личность, - для гражданина или индивидуального предпринимателя</w:t>
            </w:r>
            <w:proofErr w:type="gramEnd"/>
          </w:p>
          <w:p w:rsidR="00E57459" w:rsidRDefault="00E57459">
            <w:pPr>
              <w:pStyle w:val="ConsPlusNormal"/>
              <w:ind w:firstLine="283"/>
              <w:jc w:val="both"/>
            </w:pPr>
            <w:r>
              <w:t>в лице _____________________________,</w:t>
            </w:r>
          </w:p>
          <w:p w:rsidR="00E57459" w:rsidRDefault="00E57459">
            <w:pPr>
              <w:pStyle w:val="ConsPlusNormal"/>
              <w:jc w:val="both"/>
            </w:pPr>
            <w:r>
              <w:t>(Ф.И.О. представителя полностью, занимаемая должность (для представителя юридического лица))</w:t>
            </w:r>
          </w:p>
          <w:p w:rsidR="00E57459" w:rsidRDefault="00E57459">
            <w:pPr>
              <w:pStyle w:val="ConsPlusNormal"/>
              <w:ind w:firstLine="283"/>
              <w:jc w:val="both"/>
            </w:pPr>
            <w:proofErr w:type="gramStart"/>
            <w:r>
              <w:t>действующего</w:t>
            </w:r>
            <w:proofErr w:type="gramEnd"/>
            <w:r>
              <w:t xml:space="preserve"> на основании ____________</w:t>
            </w:r>
          </w:p>
        </w:tc>
      </w:tr>
      <w:tr w:rsidR="00E57459">
        <w:tc>
          <w:tcPr>
            <w:tcW w:w="9070" w:type="dxa"/>
            <w:gridSpan w:val="2"/>
            <w:tcBorders>
              <w:top w:val="nil"/>
              <w:left w:val="nil"/>
              <w:bottom w:val="nil"/>
              <w:right w:val="nil"/>
            </w:tcBorders>
          </w:tcPr>
          <w:p w:rsidR="00E57459" w:rsidRDefault="00E57459">
            <w:pPr>
              <w:pStyle w:val="ConsPlusNormal"/>
              <w:jc w:val="center"/>
            </w:pPr>
            <w:bookmarkStart w:id="12" w:name="P443"/>
            <w:bookmarkEnd w:id="12"/>
            <w:r>
              <w:t>ЗАЯВЛЕНИЕ</w:t>
            </w:r>
          </w:p>
          <w:p w:rsidR="00E57459" w:rsidRDefault="00E57459">
            <w:pPr>
              <w:pStyle w:val="ConsPlusNormal"/>
              <w:jc w:val="center"/>
            </w:pPr>
            <w:r>
              <w:t>о проведении муниципальной экспертизы проекта</w:t>
            </w:r>
          </w:p>
          <w:p w:rsidR="00E57459" w:rsidRDefault="00E57459">
            <w:pPr>
              <w:pStyle w:val="ConsPlusNormal"/>
              <w:jc w:val="center"/>
            </w:pPr>
            <w:r>
              <w:t>освоения лесов</w:t>
            </w:r>
          </w:p>
          <w:p w:rsidR="00E57459" w:rsidRDefault="00E57459">
            <w:pPr>
              <w:pStyle w:val="ConsPlusNormal"/>
            </w:pPr>
          </w:p>
          <w:p w:rsidR="00E57459" w:rsidRDefault="00E57459">
            <w:pPr>
              <w:pStyle w:val="ConsPlusNormal"/>
              <w:ind w:firstLine="283"/>
              <w:jc w:val="both"/>
            </w:pPr>
            <w:r>
              <w:t>Прошу провести муниципальную экспертизу проекта освоения лесов</w:t>
            </w:r>
          </w:p>
        </w:tc>
      </w:tr>
    </w:tbl>
    <w:p w:rsidR="00E57459" w:rsidRDefault="00E5745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1587"/>
        <w:gridCol w:w="1304"/>
        <w:gridCol w:w="567"/>
        <w:gridCol w:w="2608"/>
      </w:tblGrid>
      <w:tr w:rsidR="00E57459">
        <w:tc>
          <w:tcPr>
            <w:tcW w:w="6463" w:type="dxa"/>
            <w:gridSpan w:val="4"/>
            <w:vAlign w:val="center"/>
          </w:tcPr>
          <w:p w:rsidR="00E57459" w:rsidRDefault="00E57459">
            <w:pPr>
              <w:pStyle w:val="ConsPlusNormal"/>
            </w:pPr>
            <w:r>
              <w:t>Вид использования лесного участка</w:t>
            </w:r>
          </w:p>
        </w:tc>
        <w:tc>
          <w:tcPr>
            <w:tcW w:w="2608" w:type="dxa"/>
            <w:vAlign w:val="center"/>
          </w:tcPr>
          <w:p w:rsidR="00E57459" w:rsidRDefault="00E57459">
            <w:pPr>
              <w:pStyle w:val="ConsPlusNormal"/>
            </w:pPr>
          </w:p>
        </w:tc>
      </w:tr>
      <w:tr w:rsidR="00E57459">
        <w:tc>
          <w:tcPr>
            <w:tcW w:w="6463" w:type="dxa"/>
            <w:gridSpan w:val="4"/>
            <w:vAlign w:val="center"/>
          </w:tcPr>
          <w:p w:rsidR="00E57459" w:rsidRDefault="00E57459">
            <w:pPr>
              <w:pStyle w:val="ConsPlusNormal"/>
            </w:pPr>
            <w:r>
              <w:t>Срок использования лесного участка</w:t>
            </w:r>
          </w:p>
        </w:tc>
        <w:tc>
          <w:tcPr>
            <w:tcW w:w="2608" w:type="dxa"/>
            <w:vAlign w:val="center"/>
          </w:tcPr>
          <w:p w:rsidR="00E57459" w:rsidRDefault="00E57459">
            <w:pPr>
              <w:pStyle w:val="ConsPlusNormal"/>
            </w:pPr>
          </w:p>
        </w:tc>
      </w:tr>
      <w:tr w:rsidR="00E57459">
        <w:tc>
          <w:tcPr>
            <w:tcW w:w="6463" w:type="dxa"/>
            <w:gridSpan w:val="4"/>
            <w:vAlign w:val="center"/>
          </w:tcPr>
          <w:p w:rsidR="00E57459" w:rsidRDefault="00E57459">
            <w:pPr>
              <w:pStyle w:val="ConsPlusNormal"/>
            </w:pPr>
            <w:r>
              <w:t>Местоположение лесного участка</w:t>
            </w:r>
          </w:p>
        </w:tc>
        <w:tc>
          <w:tcPr>
            <w:tcW w:w="2608" w:type="dxa"/>
            <w:vAlign w:val="center"/>
          </w:tcPr>
          <w:p w:rsidR="00E57459" w:rsidRDefault="00E57459">
            <w:pPr>
              <w:pStyle w:val="ConsPlusNormal"/>
            </w:pPr>
          </w:p>
        </w:tc>
      </w:tr>
      <w:tr w:rsidR="00E57459">
        <w:tc>
          <w:tcPr>
            <w:tcW w:w="6463" w:type="dxa"/>
            <w:gridSpan w:val="4"/>
            <w:vAlign w:val="center"/>
          </w:tcPr>
          <w:p w:rsidR="00E57459" w:rsidRDefault="00E57459">
            <w:pPr>
              <w:pStyle w:val="ConsPlusNormal"/>
            </w:pPr>
            <w:r>
              <w:t>Кадастровый номер</w:t>
            </w:r>
          </w:p>
        </w:tc>
        <w:tc>
          <w:tcPr>
            <w:tcW w:w="2608" w:type="dxa"/>
            <w:vAlign w:val="center"/>
          </w:tcPr>
          <w:p w:rsidR="00E57459" w:rsidRDefault="00E57459">
            <w:pPr>
              <w:pStyle w:val="ConsPlusNormal"/>
            </w:pPr>
          </w:p>
        </w:tc>
      </w:tr>
      <w:tr w:rsidR="00E57459">
        <w:tc>
          <w:tcPr>
            <w:tcW w:w="6463" w:type="dxa"/>
            <w:gridSpan w:val="4"/>
            <w:vAlign w:val="center"/>
          </w:tcPr>
          <w:p w:rsidR="00E57459" w:rsidRDefault="00E57459">
            <w:pPr>
              <w:pStyle w:val="ConsPlusNormal"/>
            </w:pPr>
            <w:r>
              <w:t>Площадь лесного участка</w:t>
            </w:r>
          </w:p>
        </w:tc>
        <w:tc>
          <w:tcPr>
            <w:tcW w:w="2608" w:type="dxa"/>
            <w:vAlign w:val="center"/>
          </w:tcPr>
          <w:p w:rsidR="00E57459" w:rsidRDefault="00E57459">
            <w:pPr>
              <w:pStyle w:val="ConsPlusNormal"/>
            </w:pPr>
          </w:p>
        </w:tc>
      </w:tr>
      <w:tr w:rsidR="00E57459">
        <w:tc>
          <w:tcPr>
            <w:tcW w:w="6463" w:type="dxa"/>
            <w:gridSpan w:val="4"/>
            <w:vAlign w:val="center"/>
          </w:tcPr>
          <w:p w:rsidR="00E57459" w:rsidRDefault="00E57459">
            <w:pPr>
              <w:pStyle w:val="ConsPlusNormal"/>
              <w:jc w:val="both"/>
            </w:pPr>
            <w:r>
              <w:t>Дата, номер регистрации договора аренды или права постоянного (бессрочного) пользования лесным участком</w:t>
            </w:r>
          </w:p>
        </w:tc>
        <w:tc>
          <w:tcPr>
            <w:tcW w:w="2608" w:type="dxa"/>
            <w:vAlign w:val="center"/>
          </w:tcPr>
          <w:p w:rsidR="00E57459" w:rsidRDefault="00E57459">
            <w:pPr>
              <w:pStyle w:val="ConsPlusNormal"/>
            </w:pPr>
          </w:p>
        </w:tc>
      </w:tr>
      <w:tr w:rsidR="00E57459">
        <w:tc>
          <w:tcPr>
            <w:tcW w:w="9071" w:type="dxa"/>
            <w:gridSpan w:val="5"/>
            <w:vAlign w:val="center"/>
          </w:tcPr>
          <w:p w:rsidR="00E57459" w:rsidRDefault="00E57459">
            <w:pPr>
              <w:pStyle w:val="ConsPlusNormal"/>
            </w:pPr>
            <w:r>
              <w:t>Приложение:</w:t>
            </w:r>
          </w:p>
          <w:p w:rsidR="00E57459" w:rsidRDefault="00E57459">
            <w:pPr>
              <w:pStyle w:val="ConsPlusNormal"/>
            </w:pPr>
            <w:r>
              <w:t>(в ячейках указывается количество листов в документах, прилагаемых к заявлению)</w:t>
            </w:r>
          </w:p>
        </w:tc>
      </w:tr>
      <w:tr w:rsidR="00E57459">
        <w:tc>
          <w:tcPr>
            <w:tcW w:w="6463" w:type="dxa"/>
            <w:gridSpan w:val="4"/>
            <w:vAlign w:val="center"/>
          </w:tcPr>
          <w:p w:rsidR="00E57459" w:rsidRDefault="00E57459">
            <w:pPr>
              <w:pStyle w:val="ConsPlusNormal"/>
              <w:jc w:val="both"/>
            </w:pPr>
            <w:r>
              <w:t>Проект освоения лесов</w:t>
            </w:r>
          </w:p>
        </w:tc>
        <w:tc>
          <w:tcPr>
            <w:tcW w:w="2608" w:type="dxa"/>
            <w:vAlign w:val="center"/>
          </w:tcPr>
          <w:p w:rsidR="00E57459" w:rsidRDefault="00E57459">
            <w:pPr>
              <w:pStyle w:val="ConsPlusNormal"/>
            </w:pPr>
          </w:p>
        </w:tc>
      </w:tr>
      <w:tr w:rsidR="00E57459">
        <w:tc>
          <w:tcPr>
            <w:tcW w:w="6463" w:type="dxa"/>
            <w:gridSpan w:val="4"/>
            <w:vAlign w:val="center"/>
          </w:tcPr>
          <w:p w:rsidR="00E57459" w:rsidRDefault="00E57459">
            <w:pPr>
              <w:pStyle w:val="ConsPlusNormal"/>
            </w:pPr>
            <w:r>
              <w:t>Документ, подтверждающий полномочия представителя заявителя, в случае, если с заявлением обращается представитель заявителя</w:t>
            </w:r>
          </w:p>
        </w:tc>
        <w:tc>
          <w:tcPr>
            <w:tcW w:w="2608" w:type="dxa"/>
            <w:vAlign w:val="center"/>
          </w:tcPr>
          <w:p w:rsidR="00E57459" w:rsidRDefault="00E57459">
            <w:pPr>
              <w:pStyle w:val="ConsPlusNormal"/>
            </w:pPr>
          </w:p>
        </w:tc>
      </w:tr>
      <w:tr w:rsidR="00E57459">
        <w:tc>
          <w:tcPr>
            <w:tcW w:w="9071" w:type="dxa"/>
            <w:gridSpan w:val="5"/>
            <w:vAlign w:val="center"/>
          </w:tcPr>
          <w:p w:rsidR="00E57459" w:rsidRDefault="00E57459">
            <w:pPr>
              <w:pStyle w:val="ConsPlusNormal"/>
            </w:pPr>
            <w:r>
              <w:t>Адреса и телефоны заявителя (представителя заявителя):</w:t>
            </w:r>
          </w:p>
        </w:tc>
      </w:tr>
      <w:tr w:rsidR="00E57459">
        <w:tc>
          <w:tcPr>
            <w:tcW w:w="4592" w:type="dxa"/>
            <w:gridSpan w:val="2"/>
            <w:vAlign w:val="center"/>
          </w:tcPr>
          <w:p w:rsidR="00E57459" w:rsidRDefault="00E57459">
            <w:pPr>
              <w:pStyle w:val="ConsPlusNormal"/>
            </w:pPr>
            <w:r>
              <w:t>Заявитель</w:t>
            </w:r>
          </w:p>
        </w:tc>
        <w:tc>
          <w:tcPr>
            <w:tcW w:w="1871" w:type="dxa"/>
            <w:gridSpan w:val="2"/>
            <w:vAlign w:val="center"/>
          </w:tcPr>
          <w:p w:rsidR="00E57459" w:rsidRDefault="00E57459">
            <w:pPr>
              <w:pStyle w:val="ConsPlusNormal"/>
            </w:pPr>
            <w:r>
              <w:t>Представитель заявителя</w:t>
            </w:r>
          </w:p>
        </w:tc>
        <w:tc>
          <w:tcPr>
            <w:tcW w:w="2608" w:type="dxa"/>
          </w:tcPr>
          <w:p w:rsidR="00E57459" w:rsidRDefault="00E57459">
            <w:pPr>
              <w:pStyle w:val="ConsPlusNormal"/>
            </w:pPr>
          </w:p>
        </w:tc>
      </w:tr>
      <w:tr w:rsidR="00E57459">
        <w:tc>
          <w:tcPr>
            <w:tcW w:w="4592" w:type="dxa"/>
            <w:gridSpan w:val="2"/>
            <w:vAlign w:val="center"/>
          </w:tcPr>
          <w:p w:rsidR="00E57459" w:rsidRDefault="00E57459">
            <w:pPr>
              <w:pStyle w:val="ConsPlusNormal"/>
            </w:pPr>
            <w:r>
              <w:lastRenderedPageBreak/>
              <w:t>Телефон: ______________________</w:t>
            </w:r>
          </w:p>
          <w:p w:rsidR="00E57459" w:rsidRDefault="00E57459">
            <w:pPr>
              <w:pStyle w:val="ConsPlusNormal"/>
            </w:pPr>
            <w:r>
              <w:t>Факс: _________________________</w:t>
            </w:r>
          </w:p>
          <w:p w:rsidR="00E57459" w:rsidRDefault="00E57459">
            <w:pPr>
              <w:pStyle w:val="ConsPlusNormal"/>
            </w:pPr>
            <w:r>
              <w:t>E-</w:t>
            </w:r>
            <w:proofErr w:type="spellStart"/>
            <w:r>
              <w:t>mail</w:t>
            </w:r>
            <w:proofErr w:type="spellEnd"/>
            <w:r>
              <w:t>: ________________________</w:t>
            </w:r>
          </w:p>
          <w:p w:rsidR="00E57459" w:rsidRDefault="00E57459">
            <w:pPr>
              <w:pStyle w:val="ConsPlusNormal"/>
            </w:pPr>
            <w:r>
              <w:t>Почтовый адрес _________________</w:t>
            </w:r>
          </w:p>
        </w:tc>
        <w:tc>
          <w:tcPr>
            <w:tcW w:w="4479" w:type="dxa"/>
            <w:gridSpan w:val="3"/>
            <w:vAlign w:val="center"/>
          </w:tcPr>
          <w:p w:rsidR="00E57459" w:rsidRDefault="00E57459">
            <w:pPr>
              <w:pStyle w:val="ConsPlusNormal"/>
            </w:pPr>
            <w:r>
              <w:t>Телефон: _____________________</w:t>
            </w:r>
          </w:p>
          <w:p w:rsidR="00E57459" w:rsidRDefault="00E57459">
            <w:pPr>
              <w:pStyle w:val="ConsPlusNormal"/>
            </w:pPr>
            <w:r>
              <w:t>Факс: ________________________</w:t>
            </w:r>
          </w:p>
          <w:p w:rsidR="00E57459" w:rsidRDefault="00E57459">
            <w:pPr>
              <w:pStyle w:val="ConsPlusNormal"/>
            </w:pPr>
            <w:r>
              <w:t>E-</w:t>
            </w:r>
            <w:proofErr w:type="spellStart"/>
            <w:r>
              <w:t>mail</w:t>
            </w:r>
            <w:proofErr w:type="spellEnd"/>
            <w:r>
              <w:t>: _______________________</w:t>
            </w:r>
          </w:p>
          <w:p w:rsidR="00E57459" w:rsidRDefault="00E57459">
            <w:pPr>
              <w:pStyle w:val="ConsPlusNormal"/>
            </w:pPr>
            <w:r>
              <w:t>Почтовый адрес ________________</w:t>
            </w:r>
          </w:p>
        </w:tc>
      </w:tr>
      <w:tr w:rsidR="00E57459">
        <w:tc>
          <w:tcPr>
            <w:tcW w:w="3005" w:type="dxa"/>
            <w:vAlign w:val="center"/>
          </w:tcPr>
          <w:p w:rsidR="00E57459" w:rsidRDefault="00E57459">
            <w:pPr>
              <w:pStyle w:val="ConsPlusNormal"/>
            </w:pPr>
            <w:r>
              <w:t>Ф.И.О.: ____________</w:t>
            </w:r>
          </w:p>
        </w:tc>
        <w:tc>
          <w:tcPr>
            <w:tcW w:w="2891" w:type="dxa"/>
            <w:gridSpan w:val="2"/>
            <w:vAlign w:val="center"/>
          </w:tcPr>
          <w:p w:rsidR="00E57459" w:rsidRDefault="00E57459">
            <w:pPr>
              <w:pStyle w:val="ConsPlusNormal"/>
            </w:pPr>
            <w:r>
              <w:t>Подпись: __________</w:t>
            </w:r>
          </w:p>
        </w:tc>
        <w:tc>
          <w:tcPr>
            <w:tcW w:w="3175" w:type="dxa"/>
            <w:gridSpan w:val="2"/>
            <w:vAlign w:val="center"/>
          </w:tcPr>
          <w:p w:rsidR="00E57459" w:rsidRDefault="00E57459">
            <w:pPr>
              <w:pStyle w:val="ConsPlusNormal"/>
            </w:pPr>
            <w:r>
              <w:t>Дата: "__" _______ 20__ г.</w:t>
            </w:r>
          </w:p>
        </w:tc>
      </w:tr>
      <w:tr w:rsidR="00E57459">
        <w:tc>
          <w:tcPr>
            <w:tcW w:w="9071" w:type="dxa"/>
            <w:gridSpan w:val="5"/>
            <w:vAlign w:val="center"/>
          </w:tcPr>
          <w:p w:rsidR="00E57459" w:rsidRDefault="00E57459">
            <w:pPr>
              <w:pStyle w:val="ConsPlusNormal"/>
            </w:pPr>
            <w:r>
              <w:t>СПОСОБЫ ПОЛУЧЕНИЯ ДОКУМЕНТОВ</w:t>
            </w:r>
          </w:p>
        </w:tc>
      </w:tr>
      <w:tr w:rsidR="00E57459">
        <w:tc>
          <w:tcPr>
            <w:tcW w:w="3005" w:type="dxa"/>
            <w:vAlign w:val="center"/>
          </w:tcPr>
          <w:p w:rsidR="00E57459" w:rsidRDefault="00E57459">
            <w:pPr>
              <w:pStyle w:val="ConsPlusNormal"/>
            </w:pPr>
          </w:p>
        </w:tc>
        <w:tc>
          <w:tcPr>
            <w:tcW w:w="1587" w:type="dxa"/>
            <w:vAlign w:val="center"/>
          </w:tcPr>
          <w:p w:rsidR="00E57459" w:rsidRDefault="00E57459">
            <w:pPr>
              <w:pStyle w:val="ConsPlusNormal"/>
            </w:pPr>
            <w:r>
              <w:t>Лично</w:t>
            </w:r>
          </w:p>
        </w:tc>
        <w:tc>
          <w:tcPr>
            <w:tcW w:w="1304" w:type="dxa"/>
            <w:vAlign w:val="center"/>
          </w:tcPr>
          <w:p w:rsidR="00E57459" w:rsidRDefault="00E57459">
            <w:pPr>
              <w:pStyle w:val="ConsPlusNormal"/>
            </w:pPr>
          </w:p>
        </w:tc>
        <w:tc>
          <w:tcPr>
            <w:tcW w:w="3175" w:type="dxa"/>
            <w:gridSpan w:val="2"/>
            <w:vAlign w:val="center"/>
          </w:tcPr>
          <w:p w:rsidR="00E57459" w:rsidRDefault="00E57459">
            <w:pPr>
              <w:pStyle w:val="ConsPlusNormal"/>
            </w:pPr>
            <w:r>
              <w:t>Почтой</w:t>
            </w:r>
          </w:p>
        </w:tc>
      </w:tr>
    </w:tbl>
    <w:p w:rsidR="00E57459" w:rsidRDefault="00E57459">
      <w:pPr>
        <w:pStyle w:val="ConsPlusNormal"/>
        <w:jc w:val="both"/>
      </w:pPr>
    </w:p>
    <w:p w:rsidR="00E57459" w:rsidRDefault="00E57459">
      <w:pPr>
        <w:pStyle w:val="ConsPlusNormal"/>
        <w:jc w:val="both"/>
      </w:pPr>
    </w:p>
    <w:p w:rsidR="00E57459" w:rsidRDefault="00E57459">
      <w:pPr>
        <w:pStyle w:val="ConsPlusNormal"/>
        <w:pBdr>
          <w:bottom w:val="single" w:sz="6" w:space="0" w:color="auto"/>
        </w:pBdr>
        <w:spacing w:before="100" w:after="100"/>
        <w:jc w:val="both"/>
        <w:rPr>
          <w:sz w:val="2"/>
          <w:szCs w:val="2"/>
        </w:rPr>
      </w:pPr>
    </w:p>
    <w:p w:rsidR="00B07C27" w:rsidRDefault="00B07C27"/>
    <w:sectPr w:rsidR="00B07C27" w:rsidSect="00E57459">
      <w:pgSz w:w="11906" w:h="16838"/>
      <w:pgMar w:top="567" w:right="566"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459"/>
    <w:rsid w:val="00A523C6"/>
    <w:rsid w:val="00B07C27"/>
    <w:rsid w:val="00E57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74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574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5745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74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574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5745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26&amp;n=344905&amp;dst=100031" TargetMode="External"/><Relationship Id="rId18" Type="http://schemas.openxmlformats.org/officeDocument/2006/relationships/hyperlink" Target="https://login.consultant.ru/link/?req=doc&amp;base=LAW&amp;n=533477&amp;dst=2014" TargetMode="External"/><Relationship Id="rId26" Type="http://schemas.openxmlformats.org/officeDocument/2006/relationships/hyperlink" Target="https://login.consultant.ru/link/?req=doc&amp;base=LAW&amp;n=523235&amp;dst=43" TargetMode="External"/><Relationship Id="rId39" Type="http://schemas.openxmlformats.org/officeDocument/2006/relationships/hyperlink" Target="https://login.consultant.ru/link/?req=doc&amp;base=LAW&amp;n=523235&amp;dst=100354" TargetMode="External"/><Relationship Id="rId3" Type="http://schemas.openxmlformats.org/officeDocument/2006/relationships/settings" Target="settings.xml"/><Relationship Id="rId21" Type="http://schemas.openxmlformats.org/officeDocument/2006/relationships/hyperlink" Target="https://login.consultant.ru/link/?req=doc&amp;base=RLAW926&amp;n=289200&amp;dst=100012" TargetMode="External"/><Relationship Id="rId34" Type="http://schemas.openxmlformats.org/officeDocument/2006/relationships/hyperlink" Target="https://login.consultant.ru/link/?req=doc&amp;base=LAW&amp;n=523235&amp;dst=100354" TargetMode="External"/><Relationship Id="rId42" Type="http://schemas.openxmlformats.org/officeDocument/2006/relationships/hyperlink" Target="https://login.consultant.ru/link/?req=doc&amp;base=LAW&amp;n=523235&amp;dst=100352" TargetMode="External"/><Relationship Id="rId47" Type="http://schemas.openxmlformats.org/officeDocument/2006/relationships/hyperlink" Target="https://login.consultant.ru/link/?req=doc&amp;base=LAW&amp;n=523235&amp;dst=100352" TargetMode="External"/><Relationship Id="rId50" Type="http://schemas.openxmlformats.org/officeDocument/2006/relationships/fontTable" Target="fontTable.xml"/><Relationship Id="rId7" Type="http://schemas.openxmlformats.org/officeDocument/2006/relationships/hyperlink" Target="https://login.consultant.ru/link/?req=doc&amp;base=RLAW926&amp;n=232240&amp;dst=100005" TargetMode="External"/><Relationship Id="rId12" Type="http://schemas.openxmlformats.org/officeDocument/2006/relationships/hyperlink" Target="https://login.consultant.ru/link/?req=doc&amp;base=LAW&amp;n=523235&amp;dst=100094" TargetMode="External"/><Relationship Id="rId17" Type="http://schemas.openxmlformats.org/officeDocument/2006/relationships/hyperlink" Target="https://login.consultant.ru/link/?req=doc&amp;base=LAW&amp;n=523235" TargetMode="External"/><Relationship Id="rId25" Type="http://schemas.openxmlformats.org/officeDocument/2006/relationships/hyperlink" Target="https://login.consultant.ru/link/?req=doc&amp;base=LAW&amp;n=523235&amp;dst=100010" TargetMode="External"/><Relationship Id="rId33" Type="http://schemas.openxmlformats.org/officeDocument/2006/relationships/hyperlink" Target="https://login.consultant.ru/link/?req=doc&amp;base=RLAW926&amp;n=214980&amp;dst=100005" TargetMode="External"/><Relationship Id="rId38" Type="http://schemas.openxmlformats.org/officeDocument/2006/relationships/hyperlink" Target="https://login.consultant.ru/link/?req=doc&amp;base=LAW&amp;n=523235&amp;dst=290" TargetMode="External"/><Relationship Id="rId46" Type="http://schemas.openxmlformats.org/officeDocument/2006/relationships/hyperlink" Target="https://login.consultant.ru/link/?req=doc&amp;base=LAW&amp;n=523235&amp;dst=100352" TargetMode="External"/><Relationship Id="rId2" Type="http://schemas.microsoft.com/office/2007/relationships/stylesWithEffects" Target="stylesWithEffects.xml"/><Relationship Id="rId16" Type="http://schemas.openxmlformats.org/officeDocument/2006/relationships/hyperlink" Target="https://login.consultant.ru/link/?req=doc&amp;base=RLAW926&amp;n=289200&amp;dst=100005" TargetMode="External"/><Relationship Id="rId20" Type="http://schemas.openxmlformats.org/officeDocument/2006/relationships/hyperlink" Target="https://login.consultant.ru/link/?req=doc&amp;base=RLAW926&amp;n=263897&amp;dst=100641" TargetMode="External"/><Relationship Id="rId29" Type="http://schemas.openxmlformats.org/officeDocument/2006/relationships/hyperlink" Target="https://login.consultant.ru/link/?req=doc&amp;base=LAW&amp;n=511674&amp;dst=100562" TargetMode="External"/><Relationship Id="rId41" Type="http://schemas.openxmlformats.org/officeDocument/2006/relationships/hyperlink" Target="https://login.consultant.ru/link/?req=doc&amp;base=LAW&amp;n=523235&amp;dst=100352" TargetMode="External"/><Relationship Id="rId1" Type="http://schemas.openxmlformats.org/officeDocument/2006/relationships/styles" Target="styles.xml"/><Relationship Id="rId6" Type="http://schemas.openxmlformats.org/officeDocument/2006/relationships/hyperlink" Target="https://login.consultant.ru/link/?req=doc&amp;base=RLAW926&amp;n=214980&amp;dst=100005" TargetMode="External"/><Relationship Id="rId11" Type="http://schemas.openxmlformats.org/officeDocument/2006/relationships/hyperlink" Target="https://login.consultant.ru/link/?req=doc&amp;base=LAW&amp;n=501480" TargetMode="External"/><Relationship Id="rId24" Type="http://schemas.openxmlformats.org/officeDocument/2006/relationships/hyperlink" Target="https://login.consultant.ru/link/?req=doc&amp;base=LAW&amp;n=523235&amp;dst=290" TargetMode="External"/><Relationship Id="rId32" Type="http://schemas.openxmlformats.org/officeDocument/2006/relationships/hyperlink" Target="https://login.consultant.ru/link/?req=doc&amp;base=LAW&amp;n=523235&amp;dst=100354" TargetMode="External"/><Relationship Id="rId37" Type="http://schemas.openxmlformats.org/officeDocument/2006/relationships/hyperlink" Target="https://login.consultant.ru/link/?req=doc&amp;base=LAW&amp;n=523235&amp;dst=100354" TargetMode="External"/><Relationship Id="rId40" Type="http://schemas.openxmlformats.org/officeDocument/2006/relationships/hyperlink" Target="https://login.consultant.ru/link/?req=doc&amp;base=LAW&amp;n=523235&amp;dst=100352" TargetMode="External"/><Relationship Id="rId45" Type="http://schemas.openxmlformats.org/officeDocument/2006/relationships/hyperlink" Target="https://login.consultant.ru/link/?req=doc&amp;base=LAW&amp;n=523235&amp;dst=100352"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926&amp;n=232240&amp;dst=100005" TargetMode="External"/><Relationship Id="rId23" Type="http://schemas.openxmlformats.org/officeDocument/2006/relationships/hyperlink" Target="https://login.consultant.ru/link/?req=doc&amp;base=LAW&amp;n=523235&amp;dst=159" TargetMode="External"/><Relationship Id="rId28" Type="http://schemas.openxmlformats.org/officeDocument/2006/relationships/hyperlink" Target="https://login.consultant.ru/link/?req=doc&amp;base=RLAW926&amp;n=232240&amp;dst=100005" TargetMode="External"/><Relationship Id="rId36" Type="http://schemas.openxmlformats.org/officeDocument/2006/relationships/hyperlink" Target="https://login.consultant.ru/link/?req=doc&amp;base=LAW&amp;n=523235&amp;dst=100354" TargetMode="External"/><Relationship Id="rId49" Type="http://schemas.openxmlformats.org/officeDocument/2006/relationships/hyperlink" Target="https://login.consultant.ru/link/?req=doc&amp;base=LAW&amp;n=523235&amp;dst=100352" TargetMode="External"/><Relationship Id="rId10" Type="http://schemas.openxmlformats.org/officeDocument/2006/relationships/hyperlink" Target="https://login.consultant.ru/link/?req=doc&amp;base=LAW&amp;n=511674&amp;dst=13" TargetMode="External"/><Relationship Id="rId19" Type="http://schemas.openxmlformats.org/officeDocument/2006/relationships/hyperlink" Target="https://login.consultant.ru/link/?req=doc&amp;base=LAW&amp;n=523235&amp;dst=38" TargetMode="External"/><Relationship Id="rId31" Type="http://schemas.openxmlformats.org/officeDocument/2006/relationships/hyperlink" Target="https://login.consultant.ru/link/?req=doc&amp;base=LAW&amp;n=523235&amp;dst=244" TargetMode="External"/><Relationship Id="rId44" Type="http://schemas.openxmlformats.org/officeDocument/2006/relationships/hyperlink" Target="https://login.consultant.ru/link/?req=doc&amp;base=LAW&amp;n=523235&amp;dst=100352" TargetMode="External"/><Relationship Id="rId4" Type="http://schemas.openxmlformats.org/officeDocument/2006/relationships/webSettings" Target="webSettings.xml"/><Relationship Id="rId9" Type="http://schemas.openxmlformats.org/officeDocument/2006/relationships/hyperlink" Target="https://login.consultant.ru/link/?req=doc&amp;base=RLAW926&amp;n=342737" TargetMode="External"/><Relationship Id="rId14" Type="http://schemas.openxmlformats.org/officeDocument/2006/relationships/hyperlink" Target="https://login.consultant.ru/link/?req=doc&amp;base=RLAW926&amp;n=214980&amp;dst=100005" TargetMode="External"/><Relationship Id="rId22" Type="http://schemas.openxmlformats.org/officeDocument/2006/relationships/hyperlink" Target="https://login.consultant.ru/link/?req=doc&amp;base=LAW&amp;n=523235&amp;dst=36" TargetMode="External"/><Relationship Id="rId27" Type="http://schemas.openxmlformats.org/officeDocument/2006/relationships/hyperlink" Target="https://login.consultant.ru/link/?req=doc&amp;base=LAW&amp;n=523235&amp;dst=359" TargetMode="External"/><Relationship Id="rId30" Type="http://schemas.openxmlformats.org/officeDocument/2006/relationships/hyperlink" Target="https://login.consultant.ru/link/?req=doc&amp;base=RLAW926&amp;n=349920&amp;dst=100393" TargetMode="External"/><Relationship Id="rId35" Type="http://schemas.openxmlformats.org/officeDocument/2006/relationships/hyperlink" Target="https://login.consultant.ru/link/?req=doc&amp;base=LAW&amp;n=523235&amp;dst=100352" TargetMode="External"/><Relationship Id="rId43" Type="http://schemas.openxmlformats.org/officeDocument/2006/relationships/hyperlink" Target="https://login.consultant.ru/link/?req=doc&amp;base=LAW&amp;n=523235&amp;dst=100352" TargetMode="External"/><Relationship Id="rId48" Type="http://schemas.openxmlformats.org/officeDocument/2006/relationships/hyperlink" Target="https://login.consultant.ru/link/?req=doc&amp;base=LAW&amp;n=523235&amp;dst=234" TargetMode="External"/><Relationship Id="rId8" Type="http://schemas.openxmlformats.org/officeDocument/2006/relationships/hyperlink" Target="https://login.consultant.ru/link/?req=doc&amp;base=RLAW926&amp;n=289200&amp;dst=100005"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9669</Words>
  <Characters>55114</Characters>
  <Application>Microsoft Office Word</Application>
  <DocSecurity>0</DocSecurity>
  <Lines>459</Lines>
  <Paragraphs>129</Paragraphs>
  <ScaleCrop>false</ScaleCrop>
  <Company/>
  <LinksUpToDate>false</LinksUpToDate>
  <CharactersWithSpaces>64654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Планида И.В.</dc:creator>
  <cp:lastModifiedBy>Планида И.В.</cp:lastModifiedBy>
  <cp:revision>1</cp:revision>
  <dcterms:created xsi:type="dcterms:W3CDTF">2026-06-17T09:25:00Z</dcterms:created>
  <dcterms:modified xsi:type="dcterms:W3CDTF">2026-06-17T09:26:00Z</dcterms:modified>
</cp:coreProperties>
</file>